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DD" w:rsidRDefault="004138DD" w:rsidP="004138DD">
      <w:pPr>
        <w:jc w:val="center"/>
        <w:rPr>
          <w:b/>
        </w:rPr>
      </w:pPr>
      <w:r>
        <w:rPr>
          <w:b/>
        </w:rPr>
        <w:t>Стипендии и иные виды материальной поддержки</w:t>
      </w:r>
      <w:r>
        <w:rPr>
          <w:b/>
        </w:rPr>
        <w:t xml:space="preserve"> на 2017 год</w:t>
      </w:r>
    </w:p>
    <w:p w:rsidR="004138DD" w:rsidRDefault="004138DD" w:rsidP="004138DD"/>
    <w:p w:rsidR="004138DD" w:rsidRDefault="004138DD" w:rsidP="004138DD">
      <w:pPr>
        <w:jc w:val="center"/>
      </w:pPr>
      <w:r>
        <w:t>Стипендии</w:t>
      </w:r>
    </w:p>
    <w:p w:rsidR="00F961E9" w:rsidRDefault="00F961E9" w:rsidP="004138DD">
      <w:pPr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715"/>
        <w:gridCol w:w="3023"/>
        <w:gridCol w:w="2046"/>
        <w:gridCol w:w="1195"/>
        <w:gridCol w:w="1366"/>
      </w:tblGrid>
      <w:tr w:rsidR="004138DD" w:rsidTr="004138D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Наименование стипендии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№ Приказа/</w:t>
            </w:r>
          </w:p>
          <w:p w:rsidR="004138DD" w:rsidRDefault="004138DD">
            <w:r>
              <w:t xml:space="preserve">Постановления о назначении стипендии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Основание назначения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Срок действия стипендии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ФИО стипендиата</w:t>
            </w:r>
          </w:p>
        </w:tc>
      </w:tr>
      <w:tr w:rsidR="004138DD" w:rsidTr="004138D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Муниципальная стипендия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6D" w:rsidRPr="00890055" w:rsidRDefault="004138DD" w:rsidP="008F0C6D">
            <w:r>
              <w:t xml:space="preserve">Постановление Администрации Великого Новгорода от </w:t>
            </w:r>
            <w:r w:rsidR="008F0C6D">
              <w:rPr>
                <w:color w:val="FF0000"/>
              </w:rPr>
              <w:t xml:space="preserve"> </w:t>
            </w:r>
            <w:r w:rsidR="008F0C6D" w:rsidRPr="00890055">
              <w:rPr>
                <w:rFonts w:ascii="Times New Roman CYR" w:hAnsi="Times New Roman CYR"/>
                <w:color w:val="000000"/>
                <w:shd w:val="clear" w:color="auto" w:fill="FFFFFF"/>
              </w:rPr>
              <w:t>17.02.2017        №   562</w:t>
            </w:r>
            <w:r w:rsidR="008F0C6D" w:rsidRPr="008900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8F0C6D" w:rsidRPr="0089005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F0C6D" w:rsidRPr="00890055">
              <w:rPr>
                <w:rFonts w:ascii="Times New Roman CYR" w:hAnsi="Times New Roman CYR"/>
                <w:color w:val="000000"/>
                <w:shd w:val="clear" w:color="auto" w:fill="FFFFFF"/>
              </w:rPr>
              <w:t>Великий Новгород</w:t>
            </w:r>
            <w:r w:rsidR="008F0C6D" w:rsidRPr="008900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7"/>
            </w:tblGrid>
            <w:tr w:rsidR="008F0C6D" w:rsidRPr="00890055" w:rsidTr="00A9399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F0C6D" w:rsidRPr="00890055" w:rsidRDefault="008F0C6D" w:rsidP="008F0C6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F0C6D">
                    <w:rPr>
                      <w:rFonts w:ascii="Times New Roman CYR" w:hAnsi="Times New Roman CYR" w:cs="Arial"/>
                      <w:bCs/>
                      <w:color w:val="000000"/>
                    </w:rPr>
                    <w:t>«</w:t>
                  </w:r>
                  <w:r w:rsidRPr="00890055">
                    <w:rPr>
                      <w:rFonts w:ascii="Times New Roman CYR" w:hAnsi="Times New Roman CYR" w:cs="Arial"/>
                      <w:bCs/>
                      <w:color w:val="000000"/>
                    </w:rPr>
                    <w:t>О муниципальных стипендиях одаренным детям и молодежи</w:t>
                  </w:r>
                  <w:r w:rsidRPr="008F0C6D">
                    <w:rPr>
                      <w:rFonts w:ascii="Times New Roman CYR" w:hAnsi="Times New Roman CYR" w:cs="Arial"/>
                      <w:bCs/>
                      <w:color w:val="000000"/>
                    </w:rPr>
                    <w:t> </w:t>
                  </w:r>
                  <w:r w:rsidRPr="00890055">
                    <w:rPr>
                      <w:rFonts w:ascii="Times New Roman CYR" w:hAnsi="Times New Roman CYR" w:cs="Arial"/>
                      <w:bCs/>
                      <w:color w:val="000000"/>
                    </w:rPr>
                    <w:br/>
                    <w:t>на 2017 год</w:t>
                  </w:r>
                  <w:r w:rsidRPr="008F0C6D">
                    <w:rPr>
                      <w:rFonts w:ascii="Times New Roman CYR" w:hAnsi="Times New Roman CYR" w:cs="Arial"/>
                      <w:bCs/>
                      <w:color w:val="000000"/>
                    </w:rPr>
                    <w:t>»</w:t>
                  </w:r>
                  <w:r w:rsidRPr="008F0C6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4138DD" w:rsidRDefault="004138DD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Новгородская городская дума Решение от 23.12.1999 №817 « Об учреждении муниципальной стипендии одаренным детям и молодежи»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 w:rsidP="004138DD">
            <w:r>
              <w:t>201</w:t>
            </w:r>
            <w:r>
              <w:t>7</w:t>
            </w:r>
            <w:r>
              <w:t xml:space="preserve">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Пономарева Зоя</w:t>
            </w:r>
          </w:p>
        </w:tc>
      </w:tr>
      <w:tr w:rsidR="004138DD" w:rsidTr="004138D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Муниципальная стипендия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6D" w:rsidRPr="00890055" w:rsidRDefault="008F0C6D" w:rsidP="008F0C6D">
            <w:r>
              <w:t xml:space="preserve">Постановление Администрации Великого Новгорода от </w:t>
            </w:r>
            <w:r>
              <w:rPr>
                <w:color w:val="FF0000"/>
              </w:rPr>
              <w:t xml:space="preserve"> </w:t>
            </w:r>
            <w:r w:rsidRPr="00890055">
              <w:rPr>
                <w:rFonts w:ascii="Times New Roman CYR" w:hAnsi="Times New Roman CYR"/>
                <w:color w:val="000000"/>
                <w:shd w:val="clear" w:color="auto" w:fill="FFFFFF"/>
              </w:rPr>
              <w:t>17.02.2017        №   562</w:t>
            </w:r>
            <w:r w:rsidRPr="008900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9005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90055">
              <w:rPr>
                <w:rFonts w:ascii="Times New Roman CYR" w:hAnsi="Times New Roman CYR"/>
                <w:color w:val="000000"/>
                <w:shd w:val="clear" w:color="auto" w:fill="FFFFFF"/>
              </w:rPr>
              <w:t>Великий Новгород</w:t>
            </w:r>
            <w:r w:rsidRPr="008900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7"/>
            </w:tblGrid>
            <w:tr w:rsidR="008F0C6D" w:rsidRPr="00890055" w:rsidTr="00A9399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F0C6D" w:rsidRPr="00890055" w:rsidRDefault="008F0C6D" w:rsidP="008F0C6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F0C6D">
                    <w:rPr>
                      <w:rFonts w:ascii="Times New Roman CYR" w:hAnsi="Times New Roman CYR" w:cs="Arial"/>
                      <w:bCs/>
                      <w:color w:val="000000"/>
                    </w:rPr>
                    <w:t>«</w:t>
                  </w:r>
                  <w:r w:rsidRPr="00890055">
                    <w:rPr>
                      <w:rFonts w:ascii="Times New Roman CYR" w:hAnsi="Times New Roman CYR" w:cs="Arial"/>
                      <w:bCs/>
                      <w:color w:val="000000"/>
                    </w:rPr>
                    <w:t>О муниципальных стипендиях одаренным детям и молодежи</w:t>
                  </w:r>
                  <w:r w:rsidRPr="008F0C6D">
                    <w:rPr>
                      <w:rFonts w:ascii="Times New Roman CYR" w:hAnsi="Times New Roman CYR" w:cs="Arial"/>
                      <w:bCs/>
                      <w:color w:val="000000"/>
                    </w:rPr>
                    <w:t> </w:t>
                  </w:r>
                  <w:r w:rsidRPr="00890055">
                    <w:rPr>
                      <w:rFonts w:ascii="Times New Roman CYR" w:hAnsi="Times New Roman CYR" w:cs="Arial"/>
                      <w:bCs/>
                      <w:color w:val="000000"/>
                    </w:rPr>
                    <w:br/>
                    <w:t>на 2017 год</w:t>
                  </w:r>
                  <w:r w:rsidRPr="008F0C6D">
                    <w:rPr>
                      <w:rFonts w:ascii="Times New Roman CYR" w:hAnsi="Times New Roman CYR" w:cs="Arial"/>
                      <w:bCs/>
                      <w:color w:val="000000"/>
                    </w:rPr>
                    <w:t>»</w:t>
                  </w:r>
                  <w:r w:rsidRPr="008F0C6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138DD" w:rsidRDefault="004138DD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Новгородская городская дума Решение от 23.12.1999 №817 « Об учреждении муниципальной стипендии одаренным детям и молодежи»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 w:rsidP="004138DD">
            <w:r>
              <w:t>201</w:t>
            </w:r>
            <w:r>
              <w:t>7</w:t>
            </w:r>
            <w:r>
              <w:t xml:space="preserve">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Кузнецова Тамара</w:t>
            </w:r>
          </w:p>
        </w:tc>
      </w:tr>
      <w:tr w:rsidR="004138DD" w:rsidTr="004138D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Областная стипендия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 w:rsidP="006C1C67">
            <w:r>
              <w:t>Приказ Департамента культуры и туризма Новгородской области от 01.08.201</w:t>
            </w:r>
            <w:r w:rsidR="006C1C67">
              <w:t>6</w:t>
            </w:r>
            <w:r>
              <w:t xml:space="preserve"> №</w:t>
            </w:r>
            <w:r w:rsidR="006C1C67">
              <w:t>279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Областной закон от 30.06.2012 г.№96-ОЗ «О дополнительных мерах социальной поддержки обучающихся в образовательных учреждениях дополнительного образования детей в сфере культуры и областном государственном бюджетном образовательном учреждении среднего профессионального образования в сфере культуры»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 w:rsidP="004138DD">
            <w:r>
              <w:t>201</w:t>
            </w:r>
            <w:r>
              <w:t>6</w:t>
            </w:r>
            <w:r>
              <w:t>-201</w:t>
            </w:r>
            <w:r>
              <w:t>7</w:t>
            </w:r>
            <w:r>
              <w:t xml:space="preserve"> уч.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DD" w:rsidRDefault="004138DD">
            <w:r>
              <w:t>М</w:t>
            </w:r>
            <w:r w:rsidR="0003573E">
              <w:t>о</w:t>
            </w:r>
            <w:r>
              <w:t>рковкин Арсений</w:t>
            </w:r>
          </w:p>
        </w:tc>
      </w:tr>
    </w:tbl>
    <w:p w:rsidR="004138DD" w:rsidRDefault="004138DD" w:rsidP="004138DD"/>
    <w:p w:rsidR="004138DD" w:rsidRDefault="004138DD" w:rsidP="004138DD"/>
    <w:p w:rsidR="004138DD" w:rsidRDefault="004138DD" w:rsidP="004138DD">
      <w:pPr>
        <w:autoSpaceDE w:val="0"/>
        <w:autoSpaceDN w:val="0"/>
        <w:adjustRightInd w:val="0"/>
        <w:ind w:firstLine="600"/>
        <w:jc w:val="center"/>
        <w:rPr>
          <w:rFonts w:eastAsia="TimesNewRomanPSMT"/>
          <w:b/>
          <w:bCs/>
        </w:rPr>
      </w:pPr>
    </w:p>
    <w:p w:rsidR="004138DD" w:rsidRDefault="004138DD" w:rsidP="004138DD">
      <w:pPr>
        <w:autoSpaceDE w:val="0"/>
        <w:autoSpaceDN w:val="0"/>
        <w:adjustRightInd w:val="0"/>
        <w:ind w:firstLine="600"/>
        <w:jc w:val="center"/>
        <w:rPr>
          <w:rFonts w:eastAsia="TimesNewRomanPSMT"/>
          <w:b/>
          <w:bCs/>
        </w:rPr>
      </w:pPr>
    </w:p>
    <w:p w:rsidR="0003573E" w:rsidRDefault="0003573E" w:rsidP="004138DD">
      <w:pPr>
        <w:autoSpaceDE w:val="0"/>
        <w:autoSpaceDN w:val="0"/>
        <w:adjustRightInd w:val="0"/>
        <w:ind w:firstLine="600"/>
        <w:jc w:val="center"/>
        <w:rPr>
          <w:rFonts w:eastAsia="TimesNewRomanPSMT"/>
          <w:b/>
          <w:bCs/>
        </w:rPr>
      </w:pPr>
    </w:p>
    <w:p w:rsidR="0003573E" w:rsidRDefault="0003573E" w:rsidP="004138DD">
      <w:pPr>
        <w:autoSpaceDE w:val="0"/>
        <w:autoSpaceDN w:val="0"/>
        <w:adjustRightInd w:val="0"/>
        <w:ind w:firstLine="600"/>
        <w:jc w:val="center"/>
        <w:rPr>
          <w:rFonts w:eastAsia="TimesNewRomanPSMT"/>
          <w:b/>
          <w:bCs/>
        </w:rPr>
      </w:pPr>
    </w:p>
    <w:p w:rsidR="004138DD" w:rsidRDefault="004138DD" w:rsidP="004138DD">
      <w:pPr>
        <w:autoSpaceDE w:val="0"/>
        <w:autoSpaceDN w:val="0"/>
        <w:adjustRightInd w:val="0"/>
        <w:ind w:firstLine="60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ПЕРЕЧЕНЬ</w:t>
      </w:r>
    </w:p>
    <w:p w:rsidR="004138DD" w:rsidRDefault="004138DD" w:rsidP="004138DD">
      <w:pPr>
        <w:autoSpaceDE w:val="0"/>
        <w:autoSpaceDN w:val="0"/>
        <w:adjustRightInd w:val="0"/>
        <w:ind w:firstLine="60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льгот и категорий потребителей, имеющих право на получение льгот</w:t>
      </w:r>
    </w:p>
    <w:p w:rsidR="004138DD" w:rsidRDefault="004138DD" w:rsidP="004138DD">
      <w:pPr>
        <w:autoSpaceDE w:val="0"/>
        <w:autoSpaceDN w:val="0"/>
        <w:adjustRightInd w:val="0"/>
        <w:ind w:firstLine="60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 xml:space="preserve">при </w:t>
      </w:r>
      <w:proofErr w:type="gramStart"/>
      <w:r>
        <w:rPr>
          <w:rFonts w:eastAsia="TimesNewRomanPSMT"/>
          <w:b/>
          <w:bCs/>
        </w:rPr>
        <w:t>оказании  дополнительных</w:t>
      </w:r>
      <w:proofErr w:type="gramEnd"/>
      <w:r>
        <w:rPr>
          <w:rFonts w:eastAsia="TimesNewRomanPSMT"/>
          <w:b/>
          <w:bCs/>
        </w:rPr>
        <w:t xml:space="preserve"> платных образовательных услуг</w:t>
      </w:r>
    </w:p>
    <w:p w:rsidR="004138DD" w:rsidRDefault="004138DD" w:rsidP="004138DD">
      <w:pPr>
        <w:autoSpaceDE w:val="0"/>
        <w:autoSpaceDN w:val="0"/>
        <w:adjustRightInd w:val="0"/>
        <w:ind w:firstLine="600"/>
        <w:jc w:val="center"/>
        <w:rPr>
          <w:rFonts w:eastAsia="TimesNewRomanPSMT"/>
          <w:b/>
          <w:bCs/>
        </w:rPr>
      </w:pPr>
    </w:p>
    <w:p w:rsidR="004138DD" w:rsidRDefault="004138DD" w:rsidP="004138DD">
      <w:pPr>
        <w:autoSpaceDE w:val="0"/>
        <w:autoSpaceDN w:val="0"/>
        <w:adjustRightInd w:val="0"/>
        <w:ind w:firstLine="600"/>
        <w:jc w:val="both"/>
        <w:rPr>
          <w:rFonts w:eastAsia="TimesNewRomanPSMT"/>
        </w:rPr>
      </w:pPr>
      <w:r>
        <w:rPr>
          <w:rFonts w:eastAsia="TimesNewRomanPSMT"/>
        </w:rPr>
        <w:t>Для учащихся 1-8 класса установлены следующие льготы по оплате дополнительных платных образовательных услуг:</w:t>
      </w:r>
    </w:p>
    <w:p w:rsidR="004138DD" w:rsidRDefault="004138DD" w:rsidP="004138DD">
      <w:pPr>
        <w:autoSpaceDE w:val="0"/>
        <w:autoSpaceDN w:val="0"/>
        <w:adjustRightInd w:val="0"/>
        <w:ind w:firstLine="600"/>
        <w:jc w:val="both"/>
        <w:rPr>
          <w:rFonts w:eastAsia="TimesNewRomanPSMT"/>
        </w:rPr>
      </w:pPr>
      <w:r>
        <w:rPr>
          <w:rFonts w:eastAsia="TimesNewRomanPSMT"/>
        </w:rPr>
        <w:t>1. 100% льгота предоставляется на основании копии медицинской справки</w:t>
      </w:r>
    </w:p>
    <w:p w:rsidR="004138DD" w:rsidRDefault="004138DD" w:rsidP="004138DD">
      <w:pPr>
        <w:autoSpaceDE w:val="0"/>
        <w:autoSpaceDN w:val="0"/>
        <w:adjustRightInd w:val="0"/>
        <w:ind w:firstLine="600"/>
        <w:jc w:val="both"/>
        <w:rPr>
          <w:rFonts w:eastAsia="TimesNewRomanPSMT"/>
        </w:rPr>
      </w:pPr>
      <w:r>
        <w:rPr>
          <w:rFonts w:eastAsia="TimesNewRomanPSMT"/>
        </w:rPr>
        <w:t>ВКК детям – инвалидам;</w:t>
      </w:r>
    </w:p>
    <w:p w:rsidR="004138DD" w:rsidRDefault="004138DD" w:rsidP="004138DD">
      <w:pPr>
        <w:autoSpaceDE w:val="0"/>
        <w:autoSpaceDN w:val="0"/>
        <w:adjustRightInd w:val="0"/>
        <w:ind w:firstLine="600"/>
        <w:jc w:val="both"/>
        <w:rPr>
          <w:rFonts w:eastAsia="TimesNewRomanPSMT"/>
        </w:rPr>
      </w:pPr>
      <w:r>
        <w:rPr>
          <w:rFonts w:ascii="Arial" w:eastAsia="TimesNewRomanPSMT" w:hAnsi="Arial"/>
        </w:rPr>
        <w:t xml:space="preserve">2. </w:t>
      </w:r>
      <w:r>
        <w:rPr>
          <w:rFonts w:eastAsia="TimesNewRomanPSMT"/>
        </w:rPr>
        <w:t xml:space="preserve"> 100% льгота предоставляется стипендиатам в области культуры и искусства в течение периода, когда учащийся является обладателем стипендии;</w:t>
      </w:r>
    </w:p>
    <w:p w:rsidR="004138DD" w:rsidRDefault="004138DD" w:rsidP="004138DD">
      <w:pPr>
        <w:autoSpaceDE w:val="0"/>
        <w:autoSpaceDN w:val="0"/>
        <w:adjustRightInd w:val="0"/>
        <w:ind w:firstLine="600"/>
        <w:jc w:val="both"/>
        <w:rPr>
          <w:rFonts w:eastAsia="TimesNewRomanPSMT"/>
        </w:rPr>
      </w:pPr>
      <w:r>
        <w:rPr>
          <w:rFonts w:eastAsia="TimesNewRomanPSMT"/>
        </w:rPr>
        <w:t xml:space="preserve">3. При наличии двух и более детей из одной семьи, обучающихся в школе плата за дополнительные услуги за первого </w:t>
      </w:r>
      <w:proofErr w:type="gramStart"/>
      <w:r>
        <w:rPr>
          <w:rFonts w:eastAsia="TimesNewRomanPSMT"/>
        </w:rPr>
        <w:t>ребёнка</w:t>
      </w:r>
      <w:proofErr w:type="gramEnd"/>
      <w:r>
        <w:rPr>
          <w:rFonts w:eastAsia="TimesNewRomanPSMT"/>
        </w:rPr>
        <w:t xml:space="preserve"> взимается в размере 100 процентов, за обучение остальных детей – в размере 50 процентов.</w:t>
      </w:r>
    </w:p>
    <w:p w:rsidR="004138DD" w:rsidRDefault="004138DD" w:rsidP="004138DD">
      <w:pPr>
        <w:autoSpaceDE w:val="0"/>
        <w:autoSpaceDN w:val="0"/>
        <w:adjustRightInd w:val="0"/>
        <w:ind w:firstLine="600"/>
        <w:jc w:val="both"/>
        <w:rPr>
          <w:rFonts w:eastAsia="TimesNewRomanPSMT"/>
        </w:rPr>
      </w:pPr>
      <w:r>
        <w:rPr>
          <w:rFonts w:eastAsia="TimesNewRomanPSMT"/>
        </w:rPr>
        <w:t>4. Плата за дополнительные платные образовательные услуги уменьшается на 30 процентов с родителей, имеющих на иждивении троих и более детей в возрасте до 18 лет.</w:t>
      </w:r>
    </w:p>
    <w:p w:rsidR="004138DD" w:rsidRDefault="004138DD" w:rsidP="004138DD">
      <w:pPr>
        <w:autoSpaceDE w:val="0"/>
        <w:autoSpaceDN w:val="0"/>
        <w:adjustRightInd w:val="0"/>
        <w:ind w:firstLine="540"/>
        <w:jc w:val="both"/>
        <w:rPr>
          <w:rFonts w:eastAsia="TimesNewRomanPSMT"/>
        </w:rPr>
      </w:pPr>
    </w:p>
    <w:p w:rsidR="004138DD" w:rsidRDefault="004138DD" w:rsidP="004138DD">
      <w:pPr>
        <w:autoSpaceDE w:val="0"/>
        <w:autoSpaceDN w:val="0"/>
        <w:adjustRightInd w:val="0"/>
        <w:ind w:firstLine="540"/>
        <w:jc w:val="both"/>
      </w:pPr>
      <w:r>
        <w:rPr>
          <w:rFonts w:eastAsia="TimesNewRomanPSMT"/>
        </w:rPr>
        <w:t>Льготы по оплате дополнительных платных образовательных услуг предоставляются на основании следующих документов: заявления о предоставлении льготы; документов, подтверждающих состав семьи.</w:t>
      </w:r>
    </w:p>
    <w:p w:rsidR="00992A3A" w:rsidRDefault="00992A3A"/>
    <w:sectPr w:rsidR="0099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8"/>
    <w:rsid w:val="0003573E"/>
    <w:rsid w:val="00152ED8"/>
    <w:rsid w:val="004138DD"/>
    <w:rsid w:val="006C1C67"/>
    <w:rsid w:val="008F0C6D"/>
    <w:rsid w:val="00992A3A"/>
    <w:rsid w:val="00F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59B4"/>
  <w15:chartTrackingRefBased/>
  <w15:docId w15:val="{FF56056E-7C0B-4142-A348-DF528854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2017-04-17T07:30:00Z</dcterms:created>
  <dcterms:modified xsi:type="dcterms:W3CDTF">2017-04-17T10:32:00Z</dcterms:modified>
</cp:coreProperties>
</file>