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309B8" w14:textId="77777777" w:rsidR="000861D1" w:rsidRDefault="000861D1" w:rsidP="008D7296">
      <w:pPr>
        <w:jc w:val="center"/>
      </w:pPr>
      <w:r>
        <w:rPr>
          <w:noProof/>
        </w:rPr>
        <w:drawing>
          <wp:inline distT="0" distB="0" distL="0" distR="0" wp14:anchorId="6AA704C6" wp14:editId="38C7E0E9">
            <wp:extent cx="5940425" cy="8453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7A80" w14:textId="77777777" w:rsidR="000861D1" w:rsidRDefault="000861D1" w:rsidP="008D7296">
      <w:pPr>
        <w:jc w:val="center"/>
      </w:pPr>
    </w:p>
    <w:p w14:paraId="28567AA8" w14:textId="77777777" w:rsidR="000861D1" w:rsidRDefault="000861D1" w:rsidP="008D7296">
      <w:pPr>
        <w:jc w:val="center"/>
      </w:pPr>
    </w:p>
    <w:p w14:paraId="24171480" w14:textId="77777777" w:rsidR="000861D1" w:rsidRDefault="000861D1" w:rsidP="008D7296">
      <w:pPr>
        <w:jc w:val="center"/>
      </w:pPr>
    </w:p>
    <w:p w14:paraId="7F711E12" w14:textId="77777777" w:rsidR="000861D1" w:rsidRDefault="000861D1" w:rsidP="008D7296">
      <w:pPr>
        <w:jc w:val="center"/>
      </w:pPr>
    </w:p>
    <w:p w14:paraId="00F18FAD" w14:textId="247A35DD" w:rsidR="008D7296" w:rsidRPr="005E4D02" w:rsidRDefault="008D7296" w:rsidP="008D7296">
      <w:pPr>
        <w:jc w:val="center"/>
        <w:rPr>
          <w:sz w:val="28"/>
          <w:szCs w:val="28"/>
        </w:rPr>
      </w:pPr>
      <w:r w:rsidRPr="00473C53">
        <w:lastRenderedPageBreak/>
        <w:t xml:space="preserve">МУНИЦИПАЛЬНОЕ </w:t>
      </w:r>
      <w:r>
        <w:t xml:space="preserve">БЮДЖЕТНОЕ </w:t>
      </w:r>
      <w:r w:rsidRPr="00473C53">
        <w:t>УЧРЕЖД</w:t>
      </w:r>
      <w:r>
        <w:t>ЕНИЕ ДОПОЛНИТЕЛЬНОГО ОБРАЗОВАНИЯ</w:t>
      </w:r>
      <w:r w:rsidRPr="00473C53">
        <w:t xml:space="preserve"> «ДЕТСКАЯ МУЗЫК</w:t>
      </w:r>
      <w:r>
        <w:t>А</w:t>
      </w:r>
      <w:r w:rsidRPr="00473C53">
        <w:t>ЛЬНАЯ ШКОЛА ИМЕНИ А.С. АРЕНСКОГО»</w:t>
      </w:r>
    </w:p>
    <w:p w14:paraId="4E218FBA" w14:textId="77777777" w:rsidR="008D7296" w:rsidRPr="00473C53" w:rsidRDefault="008D7296" w:rsidP="008D7296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614"/>
      </w:tblGrid>
      <w:tr w:rsidR="008D7296" w:rsidRPr="00473C53" w14:paraId="04B9B13A" w14:textId="77777777" w:rsidTr="00995CEE">
        <w:tc>
          <w:tcPr>
            <w:tcW w:w="5423" w:type="dxa"/>
          </w:tcPr>
          <w:p w14:paraId="7893AF08" w14:textId="77777777" w:rsidR="008D7296" w:rsidRPr="00473C53" w:rsidRDefault="008D7296" w:rsidP="00995CEE">
            <w:pPr>
              <w:jc w:val="right"/>
            </w:pPr>
          </w:p>
          <w:p w14:paraId="54AEB0C1" w14:textId="77777777" w:rsidR="008D7296" w:rsidRPr="00473C53" w:rsidRDefault="008D7296" w:rsidP="00995CEE">
            <w:pPr>
              <w:jc w:val="right"/>
            </w:pPr>
            <w:r w:rsidRPr="00473C53">
              <w:t xml:space="preserve">                     Программа рассмотрена </w:t>
            </w:r>
          </w:p>
          <w:p w14:paraId="4CBFB6DA" w14:textId="77777777" w:rsidR="008D7296" w:rsidRPr="00473C53" w:rsidRDefault="008D7296" w:rsidP="00995CEE">
            <w:pPr>
              <w:jc w:val="right"/>
            </w:pPr>
            <w:r w:rsidRPr="00473C53">
              <w:t>на педагогическом совете</w:t>
            </w:r>
          </w:p>
          <w:p w14:paraId="71D6A1C2" w14:textId="553F435E" w:rsidR="008D7296" w:rsidRPr="00473C53" w:rsidRDefault="008D7296" w:rsidP="00995CEE">
            <w:pPr>
              <w:jc w:val="right"/>
            </w:pPr>
            <w:r w:rsidRPr="00473C53">
              <w:t>М</w:t>
            </w:r>
            <w:r>
              <w:t>Б</w:t>
            </w:r>
            <w:r w:rsidRPr="00473C53">
              <w:t>УДО «ДМШ им. А. С. Аренского»</w:t>
            </w:r>
          </w:p>
          <w:p w14:paraId="52088424" w14:textId="77777777" w:rsidR="008D7296" w:rsidRPr="00473C53" w:rsidRDefault="008D7296" w:rsidP="00995CEE">
            <w:pPr>
              <w:jc w:val="right"/>
            </w:pPr>
            <w:r w:rsidRPr="00473C53">
              <w:t>и рекомендована к утверждению</w:t>
            </w:r>
          </w:p>
          <w:p w14:paraId="2BC22BE0" w14:textId="07AF2528" w:rsidR="008D7296" w:rsidRPr="00473C53" w:rsidRDefault="008D7296" w:rsidP="00995CEE">
            <w:pPr>
              <w:jc w:val="right"/>
            </w:pPr>
            <w:r w:rsidRPr="00473C53">
              <w:t>«___</w:t>
            </w:r>
            <w:r>
              <w:rPr>
                <w:u w:val="single"/>
              </w:rPr>
              <w:t>02</w:t>
            </w:r>
            <w:r w:rsidRPr="00473C53">
              <w:t>_»__</w:t>
            </w:r>
            <w:r>
              <w:rPr>
                <w:u w:val="single"/>
              </w:rPr>
              <w:t>сентября</w:t>
            </w:r>
            <w:r w:rsidRPr="00473C53">
              <w:t>___________20</w:t>
            </w:r>
            <w:r>
              <w:t>21</w:t>
            </w:r>
            <w:r w:rsidRPr="00473C53">
              <w:t xml:space="preserve">    г.</w:t>
            </w:r>
          </w:p>
          <w:p w14:paraId="5319FF33" w14:textId="77777777" w:rsidR="008D7296" w:rsidRPr="00473C53" w:rsidRDefault="008D7296" w:rsidP="00995CEE">
            <w:pPr>
              <w:jc w:val="right"/>
            </w:pPr>
          </w:p>
        </w:tc>
        <w:tc>
          <w:tcPr>
            <w:tcW w:w="5423" w:type="dxa"/>
          </w:tcPr>
          <w:p w14:paraId="276024AA" w14:textId="77777777" w:rsidR="008D7296" w:rsidRPr="00473C53" w:rsidRDefault="008D7296" w:rsidP="00995CEE">
            <w:pPr>
              <w:jc w:val="right"/>
            </w:pPr>
          </w:p>
          <w:p w14:paraId="2E6B5F22" w14:textId="77777777" w:rsidR="008D7296" w:rsidRPr="00473C53" w:rsidRDefault="008D7296" w:rsidP="00995CEE">
            <w:pPr>
              <w:jc w:val="right"/>
            </w:pPr>
            <w:r w:rsidRPr="00473C53">
              <w:t>УТВЕРЖДАЮ</w:t>
            </w:r>
          </w:p>
          <w:p w14:paraId="682D58DE" w14:textId="770843B0" w:rsidR="008D7296" w:rsidRPr="00473C53" w:rsidRDefault="008D7296" w:rsidP="00995CEE">
            <w:pPr>
              <w:jc w:val="right"/>
            </w:pPr>
            <w:r w:rsidRPr="00473C53">
              <w:t>Директор М</w:t>
            </w:r>
            <w:r>
              <w:t>Б</w:t>
            </w:r>
            <w:r w:rsidRPr="00473C53">
              <w:t xml:space="preserve">УДО </w:t>
            </w:r>
          </w:p>
          <w:p w14:paraId="2EB71B5C" w14:textId="77777777" w:rsidR="008D7296" w:rsidRPr="00473C53" w:rsidRDefault="008D7296" w:rsidP="00995CEE">
            <w:pPr>
              <w:jc w:val="right"/>
            </w:pPr>
            <w:r w:rsidRPr="00473C53">
              <w:t>«ДМШ им. А. С. Аренского</w:t>
            </w:r>
          </w:p>
          <w:p w14:paraId="41A162AD" w14:textId="6E5B271D" w:rsidR="008D7296" w:rsidRPr="00473C53" w:rsidRDefault="008D7296" w:rsidP="00995CEE">
            <w:pPr>
              <w:jc w:val="right"/>
            </w:pPr>
            <w:r w:rsidRPr="00473C53">
              <w:t>_________</w:t>
            </w:r>
            <w:r>
              <w:t>Деменцова Е.Н.</w:t>
            </w:r>
          </w:p>
          <w:p w14:paraId="675360E9" w14:textId="3D6255E3" w:rsidR="008D7296" w:rsidRPr="00473C53" w:rsidRDefault="008D7296" w:rsidP="00995CEE">
            <w:pPr>
              <w:jc w:val="right"/>
            </w:pPr>
            <w:r w:rsidRPr="00473C53">
              <w:t>«</w:t>
            </w:r>
            <w:r>
              <w:rPr>
                <w:u w:val="single"/>
              </w:rPr>
              <w:t>02</w:t>
            </w:r>
            <w:r w:rsidRPr="00473C53">
              <w:t>___»_</w:t>
            </w:r>
            <w:r>
              <w:rPr>
                <w:u w:val="single"/>
              </w:rPr>
              <w:t>сентября</w:t>
            </w:r>
            <w:r w:rsidRPr="00473C53">
              <w:t>___________20</w:t>
            </w:r>
            <w:r>
              <w:t>21</w:t>
            </w:r>
            <w:r w:rsidRPr="00473C53">
              <w:t xml:space="preserve">  г.</w:t>
            </w:r>
          </w:p>
        </w:tc>
      </w:tr>
    </w:tbl>
    <w:p w14:paraId="62D0A4BB" w14:textId="77777777" w:rsidR="008D7296" w:rsidRPr="00473C53" w:rsidRDefault="008D7296" w:rsidP="008D7296">
      <w:pPr>
        <w:jc w:val="center"/>
      </w:pPr>
    </w:p>
    <w:p w14:paraId="794C8FA5" w14:textId="77777777" w:rsidR="008D7296" w:rsidRDefault="008D7296" w:rsidP="008D7296">
      <w:pPr>
        <w:jc w:val="center"/>
      </w:pPr>
    </w:p>
    <w:p w14:paraId="092F947F" w14:textId="77777777" w:rsidR="008D7296" w:rsidRDefault="008D7296" w:rsidP="008D7296">
      <w:pPr>
        <w:jc w:val="center"/>
      </w:pPr>
    </w:p>
    <w:p w14:paraId="016080D1" w14:textId="77777777" w:rsidR="008D7296" w:rsidRDefault="008D7296" w:rsidP="008D7296">
      <w:pPr>
        <w:jc w:val="center"/>
      </w:pPr>
    </w:p>
    <w:p w14:paraId="6E3A79A3" w14:textId="77777777" w:rsidR="008D7296" w:rsidRDefault="008D7296" w:rsidP="008D7296">
      <w:pPr>
        <w:jc w:val="center"/>
      </w:pPr>
    </w:p>
    <w:p w14:paraId="54594665" w14:textId="77777777" w:rsidR="008D7296" w:rsidRDefault="008D7296" w:rsidP="008D7296">
      <w:pPr>
        <w:jc w:val="center"/>
      </w:pPr>
    </w:p>
    <w:p w14:paraId="7FEE7085" w14:textId="77777777" w:rsidR="008D7296" w:rsidRDefault="008D7296" w:rsidP="008D7296">
      <w:pPr>
        <w:jc w:val="center"/>
      </w:pPr>
    </w:p>
    <w:p w14:paraId="795FAABB" w14:textId="77777777" w:rsidR="008D7296" w:rsidRPr="00915568" w:rsidRDefault="008D7296" w:rsidP="008D7296">
      <w:pPr>
        <w:jc w:val="center"/>
        <w:rPr>
          <w:sz w:val="28"/>
          <w:szCs w:val="28"/>
        </w:rPr>
      </w:pPr>
    </w:p>
    <w:p w14:paraId="2DD11FE4" w14:textId="77777777" w:rsidR="008D7296" w:rsidRPr="00915568" w:rsidRDefault="008D7296" w:rsidP="008D7296">
      <w:pPr>
        <w:ind w:firstLine="900"/>
        <w:jc w:val="center"/>
        <w:rPr>
          <w:sz w:val="28"/>
          <w:szCs w:val="28"/>
        </w:rPr>
      </w:pPr>
      <w:r w:rsidRPr="00915568">
        <w:rPr>
          <w:sz w:val="28"/>
          <w:szCs w:val="28"/>
        </w:rPr>
        <w:t>ДОПОЛНИТЕЛЬНАЯ ОБЩЕРАЗВИВАЮЩАЯ ОБЩЕОБРАЗОВАТЕЛЬНАЯ ПРОГРАММА В ОБЛАСТИ    МУЗЫКАЛЬНОГО ИСКУССТВА</w:t>
      </w:r>
    </w:p>
    <w:p w14:paraId="4AC1281F" w14:textId="77777777" w:rsidR="008D7296" w:rsidRPr="00ED21D8" w:rsidRDefault="008D7296" w:rsidP="008D7296">
      <w:pPr>
        <w:jc w:val="both"/>
        <w:rPr>
          <w:sz w:val="32"/>
          <w:szCs w:val="32"/>
        </w:rPr>
      </w:pPr>
      <w:r w:rsidRPr="00ED21D8">
        <w:rPr>
          <w:sz w:val="32"/>
          <w:szCs w:val="32"/>
        </w:rPr>
        <w:t xml:space="preserve">                                                                                  </w:t>
      </w:r>
    </w:p>
    <w:p w14:paraId="2AD65ED7" w14:textId="41F9EF19" w:rsidR="008D7296" w:rsidRPr="00915568" w:rsidRDefault="008D7296" w:rsidP="00915568">
      <w:pPr>
        <w:jc w:val="center"/>
        <w:rPr>
          <w:sz w:val="36"/>
          <w:szCs w:val="36"/>
        </w:rPr>
      </w:pPr>
      <w:r w:rsidRPr="00915568">
        <w:rPr>
          <w:sz w:val="36"/>
          <w:szCs w:val="36"/>
        </w:rPr>
        <w:t>«СОЛЬФЕДЖИО</w:t>
      </w:r>
      <w:r w:rsidR="00915568" w:rsidRPr="00915568">
        <w:rPr>
          <w:sz w:val="36"/>
          <w:szCs w:val="36"/>
        </w:rPr>
        <w:t xml:space="preserve"> «ПОДГОТОВИТЕЛЬНЫЕ КУРСЫ»»</w:t>
      </w:r>
    </w:p>
    <w:p w14:paraId="6F2D133D" w14:textId="2DFAE811" w:rsidR="008D7296" w:rsidRPr="00ED21D8" w:rsidRDefault="008D7296" w:rsidP="008D7296">
      <w:pPr>
        <w:jc w:val="center"/>
        <w:rPr>
          <w:sz w:val="40"/>
          <w:szCs w:val="40"/>
        </w:rPr>
      </w:pPr>
    </w:p>
    <w:p w14:paraId="2F47ED2B" w14:textId="77777777" w:rsidR="008D7296" w:rsidRDefault="008D7296" w:rsidP="008D7296">
      <w:pPr>
        <w:ind w:firstLine="900"/>
        <w:jc w:val="center"/>
        <w:rPr>
          <w:sz w:val="32"/>
          <w:szCs w:val="32"/>
        </w:rPr>
      </w:pPr>
    </w:p>
    <w:p w14:paraId="75625493" w14:textId="77777777" w:rsidR="008D7296" w:rsidRPr="00ED21D8" w:rsidRDefault="008D7296" w:rsidP="008D7296">
      <w:pPr>
        <w:ind w:firstLine="900"/>
        <w:rPr>
          <w:sz w:val="36"/>
          <w:szCs w:val="36"/>
        </w:rPr>
      </w:pPr>
    </w:p>
    <w:p w14:paraId="58536FF4" w14:textId="77777777" w:rsidR="008D7296" w:rsidRPr="00EF1BE0" w:rsidRDefault="008D7296" w:rsidP="008D7296">
      <w:pPr>
        <w:tabs>
          <w:tab w:val="left" w:pos="5925"/>
        </w:tabs>
        <w:rPr>
          <w:sz w:val="36"/>
          <w:szCs w:val="36"/>
        </w:rPr>
      </w:pPr>
    </w:p>
    <w:p w14:paraId="13FADADB" w14:textId="77777777" w:rsidR="008D7296" w:rsidRPr="00ED21D8" w:rsidRDefault="008D7296" w:rsidP="008D7296">
      <w:pPr>
        <w:tabs>
          <w:tab w:val="left" w:pos="5925"/>
        </w:tabs>
        <w:rPr>
          <w:sz w:val="36"/>
          <w:szCs w:val="36"/>
        </w:rPr>
      </w:pPr>
    </w:p>
    <w:p w14:paraId="19AAB6AA" w14:textId="77777777" w:rsidR="008D7296" w:rsidRPr="00ED21D8" w:rsidRDefault="008D7296" w:rsidP="008D7296">
      <w:pPr>
        <w:tabs>
          <w:tab w:val="left" w:pos="5925"/>
        </w:tabs>
        <w:rPr>
          <w:sz w:val="28"/>
          <w:szCs w:val="36"/>
        </w:rPr>
      </w:pPr>
    </w:p>
    <w:p w14:paraId="2E687748" w14:textId="77777777" w:rsidR="008D7296" w:rsidRPr="008D7296" w:rsidRDefault="008D7296" w:rsidP="008D7296">
      <w:pPr>
        <w:tabs>
          <w:tab w:val="left" w:pos="5925"/>
        </w:tabs>
        <w:rPr>
          <w:sz w:val="28"/>
          <w:szCs w:val="36"/>
        </w:rPr>
      </w:pPr>
    </w:p>
    <w:p w14:paraId="78B4E416" w14:textId="77777777" w:rsidR="008D7296" w:rsidRPr="008D7296" w:rsidRDefault="008D7296" w:rsidP="008D7296">
      <w:pPr>
        <w:tabs>
          <w:tab w:val="left" w:pos="5925"/>
        </w:tabs>
        <w:rPr>
          <w:sz w:val="28"/>
          <w:szCs w:val="36"/>
        </w:rPr>
      </w:pPr>
      <w:r w:rsidRPr="008D7296">
        <w:rPr>
          <w:sz w:val="28"/>
          <w:szCs w:val="36"/>
        </w:rPr>
        <w:t xml:space="preserve">         Автор программы: И.Е.Домогацкая</w:t>
      </w:r>
    </w:p>
    <w:p w14:paraId="4E9F2584" w14:textId="1B230C76" w:rsidR="008D7296" w:rsidRPr="008D7296" w:rsidRDefault="008D7296" w:rsidP="008D7296">
      <w:pPr>
        <w:tabs>
          <w:tab w:val="left" w:pos="5925"/>
        </w:tabs>
        <w:rPr>
          <w:sz w:val="28"/>
          <w:szCs w:val="36"/>
        </w:rPr>
      </w:pPr>
      <w:r w:rsidRPr="008D7296">
        <w:rPr>
          <w:sz w:val="28"/>
          <w:szCs w:val="36"/>
        </w:rPr>
        <w:t xml:space="preserve">         Возраст обучающихся: 6 - 11 лет</w:t>
      </w:r>
    </w:p>
    <w:p w14:paraId="4A6F06CE" w14:textId="05A89D17" w:rsidR="008D7296" w:rsidRPr="008D7296" w:rsidRDefault="008D7296" w:rsidP="008D7296">
      <w:pPr>
        <w:tabs>
          <w:tab w:val="left" w:pos="5925"/>
        </w:tabs>
        <w:rPr>
          <w:sz w:val="28"/>
          <w:szCs w:val="36"/>
        </w:rPr>
      </w:pPr>
      <w:r w:rsidRPr="008D7296">
        <w:rPr>
          <w:sz w:val="28"/>
          <w:szCs w:val="36"/>
        </w:rPr>
        <w:t xml:space="preserve">         Срок реализации программы: 4 месяца</w:t>
      </w:r>
    </w:p>
    <w:p w14:paraId="2064DC1D" w14:textId="68FCECB0" w:rsidR="008D7296" w:rsidRPr="008D7296" w:rsidRDefault="008D7296" w:rsidP="008D7296">
      <w:pPr>
        <w:tabs>
          <w:tab w:val="left" w:pos="5925"/>
        </w:tabs>
        <w:rPr>
          <w:sz w:val="28"/>
          <w:szCs w:val="36"/>
        </w:rPr>
      </w:pPr>
      <w:r w:rsidRPr="008D7296">
        <w:rPr>
          <w:sz w:val="28"/>
          <w:szCs w:val="36"/>
        </w:rPr>
        <w:t xml:space="preserve">         Преподаватели:</w:t>
      </w:r>
    </w:p>
    <w:p w14:paraId="585CFEC1" w14:textId="73CB796D" w:rsidR="008D7296" w:rsidRPr="008D7296" w:rsidRDefault="008D7296" w:rsidP="008D7296">
      <w:pPr>
        <w:tabs>
          <w:tab w:val="left" w:pos="5925"/>
        </w:tabs>
        <w:rPr>
          <w:sz w:val="28"/>
          <w:szCs w:val="36"/>
        </w:rPr>
      </w:pPr>
      <w:r w:rsidRPr="008D7296">
        <w:rPr>
          <w:sz w:val="28"/>
          <w:szCs w:val="36"/>
        </w:rPr>
        <w:t xml:space="preserve">         Даниленко Елена Юрьевна</w:t>
      </w:r>
    </w:p>
    <w:p w14:paraId="62C09C80" w14:textId="77777777" w:rsidR="008D7296" w:rsidRPr="00ED21D8" w:rsidRDefault="008D7296" w:rsidP="008D7296">
      <w:pPr>
        <w:ind w:firstLine="900"/>
        <w:rPr>
          <w:sz w:val="36"/>
          <w:szCs w:val="36"/>
        </w:rPr>
      </w:pPr>
    </w:p>
    <w:p w14:paraId="1240BC6F" w14:textId="77777777" w:rsidR="008D7296" w:rsidRDefault="008D7296" w:rsidP="008D7296">
      <w:pPr>
        <w:ind w:firstLine="900"/>
        <w:rPr>
          <w:sz w:val="36"/>
          <w:szCs w:val="36"/>
        </w:rPr>
      </w:pPr>
    </w:p>
    <w:p w14:paraId="5889B14F" w14:textId="77777777" w:rsidR="008D7296" w:rsidRDefault="008D7296" w:rsidP="008D7296">
      <w:pPr>
        <w:ind w:firstLine="900"/>
        <w:rPr>
          <w:sz w:val="36"/>
          <w:szCs w:val="36"/>
        </w:rPr>
      </w:pPr>
    </w:p>
    <w:p w14:paraId="35640C60" w14:textId="77777777" w:rsidR="008D7296" w:rsidRPr="00097735" w:rsidRDefault="008D7296" w:rsidP="008D7296">
      <w:pPr>
        <w:rPr>
          <w:sz w:val="36"/>
          <w:szCs w:val="36"/>
        </w:rPr>
      </w:pPr>
    </w:p>
    <w:p w14:paraId="5A3B8F32" w14:textId="77777777" w:rsidR="008D7296" w:rsidRPr="00C4146C" w:rsidRDefault="008D7296" w:rsidP="008D7296">
      <w:pPr>
        <w:jc w:val="center"/>
        <w:rPr>
          <w:sz w:val="36"/>
          <w:szCs w:val="36"/>
        </w:rPr>
      </w:pPr>
      <w:r>
        <w:rPr>
          <w:sz w:val="28"/>
          <w:szCs w:val="36"/>
        </w:rPr>
        <w:t>Великий Новгород</w:t>
      </w:r>
    </w:p>
    <w:p w14:paraId="39F16694" w14:textId="77777777" w:rsidR="008D7296" w:rsidRPr="00805602" w:rsidRDefault="008D7296" w:rsidP="008D7296">
      <w:pPr>
        <w:ind w:firstLine="900"/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2021</w:t>
      </w:r>
    </w:p>
    <w:p w14:paraId="405F4776" w14:textId="713570AD" w:rsidR="008D7296" w:rsidRDefault="008D7296" w:rsidP="008D7296"/>
    <w:p w14:paraId="2A308899" w14:textId="77777777" w:rsidR="008D7296" w:rsidRPr="008D7296" w:rsidRDefault="008D7296" w:rsidP="008D7296">
      <w:pPr>
        <w:rPr>
          <w:i/>
        </w:rPr>
      </w:pPr>
    </w:p>
    <w:p w14:paraId="50752371" w14:textId="77777777" w:rsidR="00555A09" w:rsidRDefault="00555A09" w:rsidP="008D7296">
      <w:pPr>
        <w:ind w:firstLine="900"/>
        <w:jc w:val="center"/>
        <w:rPr>
          <w:b/>
          <w:sz w:val="28"/>
          <w:szCs w:val="28"/>
        </w:rPr>
      </w:pPr>
    </w:p>
    <w:p w14:paraId="22454C11" w14:textId="5D2E335B" w:rsidR="008D7296" w:rsidRPr="00683D5E" w:rsidRDefault="008D7296" w:rsidP="008D7296">
      <w:pPr>
        <w:ind w:firstLine="900"/>
        <w:jc w:val="center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lastRenderedPageBreak/>
        <w:t>Пояснительная записка</w:t>
      </w:r>
    </w:p>
    <w:p w14:paraId="2FB2D673" w14:textId="215695C3" w:rsidR="008D7296" w:rsidRDefault="008D7296" w:rsidP="008D7296">
      <w:pPr>
        <w:ind w:firstLine="900"/>
        <w:jc w:val="both"/>
        <w:rPr>
          <w:sz w:val="28"/>
          <w:szCs w:val="28"/>
        </w:rPr>
      </w:pPr>
      <w:r w:rsidRPr="00B937ED">
        <w:rPr>
          <w:sz w:val="28"/>
          <w:szCs w:val="28"/>
        </w:rPr>
        <w:t>Дополнительная общеразвивающая общеобразовательная программа в области музыкального искусства</w:t>
      </w:r>
      <w:r>
        <w:rPr>
          <w:sz w:val="28"/>
          <w:szCs w:val="28"/>
        </w:rPr>
        <w:t xml:space="preserve"> </w:t>
      </w:r>
      <w:r w:rsidRPr="00555A09">
        <w:rPr>
          <w:sz w:val="28"/>
          <w:szCs w:val="28"/>
        </w:rPr>
        <w:t xml:space="preserve">«Сольфеджио </w:t>
      </w:r>
      <w:r w:rsidR="00555A09" w:rsidRPr="00555A09">
        <w:rPr>
          <w:sz w:val="28"/>
          <w:szCs w:val="28"/>
        </w:rPr>
        <w:t>«П</w:t>
      </w:r>
      <w:r w:rsidRPr="00555A09">
        <w:rPr>
          <w:sz w:val="28"/>
          <w:szCs w:val="28"/>
        </w:rPr>
        <w:t>одготовительные курсы»</w:t>
      </w:r>
      <w:r w:rsidR="00555A09" w:rsidRPr="00555A09">
        <w:rPr>
          <w:sz w:val="28"/>
          <w:szCs w:val="28"/>
        </w:rPr>
        <w:t>»</w:t>
      </w:r>
      <w:r w:rsidRPr="00555A09">
        <w:rPr>
          <w:sz w:val="28"/>
          <w:szCs w:val="28"/>
        </w:rPr>
        <w:t xml:space="preserve"> </w:t>
      </w:r>
      <w:r w:rsidRPr="00B937ED">
        <w:rPr>
          <w:sz w:val="28"/>
          <w:szCs w:val="28"/>
        </w:rPr>
        <w:t xml:space="preserve">разработана в соответствии с </w:t>
      </w:r>
      <w:r>
        <w:rPr>
          <w:sz w:val="28"/>
          <w:szCs w:val="28"/>
        </w:rPr>
        <w:t>Федеральным з</w:t>
      </w:r>
      <w:r w:rsidRPr="00B937ED">
        <w:rPr>
          <w:sz w:val="28"/>
          <w:szCs w:val="28"/>
        </w:rPr>
        <w:t xml:space="preserve">аконом № 273-ФЗ от 29.12.2012 г. «Об образовании в Российской Федерации», на основе и с учетом Приказа Министерства просвещения РФ от </w:t>
      </w:r>
      <w:r>
        <w:rPr>
          <w:sz w:val="28"/>
          <w:szCs w:val="28"/>
        </w:rPr>
        <w:t>0</w:t>
      </w:r>
      <w:r w:rsidRPr="00B937ED">
        <w:rPr>
          <w:sz w:val="28"/>
          <w:szCs w:val="28"/>
        </w:rPr>
        <w:t>9.11. 2018 г. N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sz w:val="28"/>
          <w:szCs w:val="28"/>
        </w:rPr>
        <w:t xml:space="preserve"> и</w:t>
      </w:r>
      <w:r w:rsidRPr="000D4E98">
        <w:rPr>
          <w:sz w:val="28"/>
          <w:szCs w:val="28"/>
        </w:rPr>
        <w:t xml:space="preserve"> </w:t>
      </w:r>
      <w:r w:rsidRPr="000C719A">
        <w:rPr>
          <w:sz w:val="28"/>
          <w:szCs w:val="28"/>
        </w:rPr>
        <w:t>реализуется в муниципальном бюджетном учреждении дополнительного образования «Детская музыкальная школа им. А.С.</w:t>
      </w:r>
      <w:r>
        <w:rPr>
          <w:sz w:val="28"/>
          <w:szCs w:val="28"/>
        </w:rPr>
        <w:t xml:space="preserve"> </w:t>
      </w:r>
      <w:r w:rsidRPr="000C719A">
        <w:rPr>
          <w:sz w:val="28"/>
          <w:szCs w:val="28"/>
        </w:rPr>
        <w:t>Аренского»</w:t>
      </w:r>
      <w:r>
        <w:rPr>
          <w:sz w:val="28"/>
          <w:szCs w:val="28"/>
        </w:rPr>
        <w:t>.</w:t>
      </w:r>
    </w:p>
    <w:p w14:paraId="5783E59E" w14:textId="7AD9B737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sz w:val="28"/>
          <w:szCs w:val="28"/>
        </w:rPr>
        <w:t>Программа разработана на основе «Примерной программы по сольфеджио» для детских музыкальных школ и детских школ искусств, одобренной Научно-методическим центром по художественному образованию Министерства культуры РФ, составитель: И.Е. Домогацкая.</w:t>
      </w:r>
    </w:p>
    <w:p w14:paraId="54B45174" w14:textId="48F5D82D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>Направленность</w:t>
      </w:r>
      <w:r w:rsidRPr="00683D5E">
        <w:rPr>
          <w:sz w:val="28"/>
          <w:szCs w:val="28"/>
        </w:rPr>
        <w:t xml:space="preserve"> данной программы </w:t>
      </w:r>
      <w:r>
        <w:rPr>
          <w:sz w:val="28"/>
          <w:szCs w:val="28"/>
        </w:rPr>
        <w:t>–</w:t>
      </w:r>
      <w:r w:rsidRPr="00683D5E">
        <w:rPr>
          <w:sz w:val="28"/>
          <w:szCs w:val="28"/>
        </w:rPr>
        <w:t xml:space="preserve"> художественн</w:t>
      </w:r>
      <w:r>
        <w:rPr>
          <w:sz w:val="28"/>
          <w:szCs w:val="28"/>
        </w:rPr>
        <w:t>ая</w:t>
      </w:r>
      <w:r w:rsidRPr="00683D5E">
        <w:rPr>
          <w:sz w:val="28"/>
          <w:szCs w:val="28"/>
        </w:rPr>
        <w:t>.</w:t>
      </w:r>
    </w:p>
    <w:p w14:paraId="24A5A8FB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>Педагогическая целесообразность</w:t>
      </w:r>
      <w:r w:rsidRPr="00683D5E">
        <w:rPr>
          <w:sz w:val="28"/>
          <w:szCs w:val="28"/>
        </w:rPr>
        <w:t xml:space="preserve"> данной образовательной программы обусловлена тем, что музыкальное образование призвано решить ответственные задачи эстетического воспитания и формирования мировоззрения, художественных вкусов и профессионального мастерства молодых музыкантов, готовить пропагандистов музыкальной культуры.</w:t>
      </w:r>
    </w:p>
    <w:p w14:paraId="025076DC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sz w:val="28"/>
          <w:szCs w:val="28"/>
        </w:rPr>
        <w:t xml:space="preserve">Данная программа является </w:t>
      </w:r>
      <w:r w:rsidRPr="00683D5E">
        <w:rPr>
          <w:b/>
          <w:sz w:val="28"/>
          <w:szCs w:val="28"/>
        </w:rPr>
        <w:t>актуальной</w:t>
      </w:r>
      <w:r w:rsidRPr="00683D5E">
        <w:rPr>
          <w:sz w:val="28"/>
          <w:szCs w:val="28"/>
        </w:rPr>
        <w:t xml:space="preserve"> на сегодняшний день. Она составлена с учетом современных требований и достижений музыкального искусства и соответствует </w:t>
      </w:r>
      <w:r>
        <w:rPr>
          <w:sz w:val="28"/>
          <w:szCs w:val="28"/>
        </w:rPr>
        <w:t>уровню развития детей 6-11</w:t>
      </w:r>
      <w:r w:rsidRPr="00683D5E">
        <w:rPr>
          <w:sz w:val="28"/>
          <w:szCs w:val="28"/>
        </w:rPr>
        <w:t xml:space="preserve"> лет.</w:t>
      </w:r>
    </w:p>
    <w:p w14:paraId="63EC88F2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sz w:val="28"/>
          <w:szCs w:val="28"/>
        </w:rPr>
        <w:t>В программе учтены основные цели и задачи по эстетическому развитию детей, которые способствуют более рациональному  и сбалансированному  распределению учебной нагрузки.</w:t>
      </w:r>
    </w:p>
    <w:p w14:paraId="044EA082" w14:textId="77777777" w:rsidR="008D7296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 xml:space="preserve">Цель данной программы: формирование и </w:t>
      </w:r>
      <w:r w:rsidRPr="00683D5E">
        <w:rPr>
          <w:sz w:val="28"/>
          <w:szCs w:val="28"/>
        </w:rPr>
        <w:t>развитие у учащихся музыкально-слуховых представлений; формирование вокально-интонационных навыков ладового чувства; воспитание чувства метроритма</w:t>
      </w:r>
      <w:r>
        <w:rPr>
          <w:sz w:val="28"/>
          <w:szCs w:val="28"/>
        </w:rPr>
        <w:t>.</w:t>
      </w:r>
    </w:p>
    <w:p w14:paraId="5770579E" w14:textId="77777777" w:rsidR="008D7296" w:rsidRPr="00683D5E" w:rsidRDefault="008D7296" w:rsidP="008D7296">
      <w:pPr>
        <w:ind w:firstLine="900"/>
        <w:jc w:val="both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Для достижения данной цели формируются следующие задачи:</w:t>
      </w:r>
    </w:p>
    <w:p w14:paraId="0BDE31AD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Обучающие:</w:t>
      </w:r>
    </w:p>
    <w:p w14:paraId="66247530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изучение основ музыкальной теории</w:t>
      </w:r>
    </w:p>
    <w:p w14:paraId="1FB0AD3F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обучение музыкальной грамоте</w:t>
      </w:r>
    </w:p>
    <w:p w14:paraId="57F3188F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анализ отдельных элементов музыкальной речи</w:t>
      </w:r>
    </w:p>
    <w:p w14:paraId="24021B84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пение мелодий, попевок, песен со словами и нотами</w:t>
      </w:r>
    </w:p>
    <w:p w14:paraId="7FE64A33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Развивающие:</w:t>
      </w:r>
    </w:p>
    <w:p w14:paraId="40B99005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всесторонне развить музыкальные задатки и способности детей</w:t>
      </w:r>
    </w:p>
    <w:p w14:paraId="29D6F5A5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развитие у учащихся мелодического, гармонического, внутреннего слуха</w:t>
      </w:r>
    </w:p>
    <w:p w14:paraId="369A8F03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развитие у учащихся чувство лада</w:t>
      </w:r>
    </w:p>
    <w:p w14:paraId="626D3849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-развитие у учащихся музыкального мышления и памяти</w:t>
      </w:r>
    </w:p>
    <w:p w14:paraId="13152C54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Воспитательные:</w:t>
      </w:r>
    </w:p>
    <w:p w14:paraId="2E5243E5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воспитание интереса к музык</w:t>
      </w:r>
      <w:r>
        <w:rPr>
          <w:sz w:val="28"/>
          <w:szCs w:val="28"/>
        </w:rPr>
        <w:t>е</w:t>
      </w:r>
    </w:p>
    <w:p w14:paraId="25037692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воспитание чувства метроритма</w:t>
      </w:r>
    </w:p>
    <w:p w14:paraId="10E8725E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- воспитание музыкального восприятия.</w:t>
      </w:r>
    </w:p>
    <w:p w14:paraId="407843E2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lastRenderedPageBreak/>
        <w:t xml:space="preserve">Отличительной особенностью данной программы </w:t>
      </w:r>
      <w:r w:rsidRPr="00683D5E">
        <w:rPr>
          <w:sz w:val="28"/>
          <w:szCs w:val="28"/>
        </w:rPr>
        <w:t>является то, что она адаптирована к условиям образовательного процесса детской музыкальной школы. Особенностью этой программы является дифференцированный подход к процессу обучения каждого учащегося.</w:t>
      </w:r>
    </w:p>
    <w:p w14:paraId="60D116BB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>Возраст детей</w:t>
      </w:r>
      <w:r w:rsidRPr="00683D5E">
        <w:rPr>
          <w:sz w:val="28"/>
          <w:szCs w:val="28"/>
        </w:rPr>
        <w:t>, участвующих в реализации данн</w:t>
      </w:r>
      <w:r>
        <w:rPr>
          <w:sz w:val="28"/>
          <w:szCs w:val="28"/>
        </w:rPr>
        <w:t>ой программы 6-11 лет.</w:t>
      </w:r>
    </w:p>
    <w:p w14:paraId="5061F7C6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 xml:space="preserve">Сроки реализации </w:t>
      </w:r>
      <w:r w:rsidRPr="00683D5E">
        <w:rPr>
          <w:sz w:val="28"/>
          <w:szCs w:val="28"/>
        </w:rPr>
        <w:t>д</w:t>
      </w:r>
      <w:r>
        <w:rPr>
          <w:sz w:val="28"/>
          <w:szCs w:val="28"/>
        </w:rPr>
        <w:t>анной программы – 4 месяца обучения.</w:t>
      </w:r>
    </w:p>
    <w:p w14:paraId="596B39B9" w14:textId="77777777" w:rsidR="008D7296" w:rsidRPr="00683D5E" w:rsidRDefault="008D7296" w:rsidP="008D7296">
      <w:pPr>
        <w:jc w:val="both"/>
        <w:rPr>
          <w:b/>
          <w:sz w:val="28"/>
          <w:szCs w:val="28"/>
        </w:rPr>
      </w:pPr>
      <w:r w:rsidRPr="00683D5E">
        <w:rPr>
          <w:sz w:val="28"/>
          <w:szCs w:val="28"/>
        </w:rPr>
        <w:t xml:space="preserve">             </w:t>
      </w:r>
      <w:r w:rsidRPr="00683D5E">
        <w:rPr>
          <w:b/>
          <w:sz w:val="28"/>
          <w:szCs w:val="28"/>
        </w:rPr>
        <w:t>Форма и режим занятий.</w:t>
      </w:r>
    </w:p>
    <w:p w14:paraId="01926366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Формой организации обучения является групповое занятие,  (наполняемость группы – до 12 человек).</w:t>
      </w:r>
    </w:p>
    <w:p w14:paraId="67FBF6D3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Рекомендуемый объем часов:</w:t>
      </w:r>
      <w:r>
        <w:rPr>
          <w:sz w:val="28"/>
          <w:szCs w:val="28"/>
        </w:rPr>
        <w:t xml:space="preserve"> 1 уч. час</w:t>
      </w:r>
      <w:r w:rsidRPr="00683D5E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неделю (40</w:t>
      </w:r>
      <w:r w:rsidRPr="00683D5E">
        <w:rPr>
          <w:sz w:val="28"/>
          <w:szCs w:val="28"/>
        </w:rPr>
        <w:t xml:space="preserve"> минут) </w:t>
      </w:r>
      <w:r>
        <w:rPr>
          <w:sz w:val="28"/>
          <w:szCs w:val="28"/>
        </w:rPr>
        <w:t xml:space="preserve">, </w:t>
      </w:r>
      <w:r w:rsidRPr="00683D5E">
        <w:rPr>
          <w:sz w:val="28"/>
          <w:szCs w:val="28"/>
        </w:rPr>
        <w:t xml:space="preserve"> </w:t>
      </w:r>
      <w:r>
        <w:rPr>
          <w:sz w:val="28"/>
          <w:szCs w:val="28"/>
        </w:rPr>
        <w:t>16 часов</w:t>
      </w:r>
      <w:r w:rsidRPr="00683D5E">
        <w:rPr>
          <w:sz w:val="28"/>
          <w:szCs w:val="28"/>
        </w:rPr>
        <w:t xml:space="preserve"> в учебном году.  </w:t>
      </w:r>
    </w:p>
    <w:p w14:paraId="4838F464" w14:textId="77777777" w:rsidR="008D7296" w:rsidRPr="00683D5E" w:rsidRDefault="008D7296" w:rsidP="008D7296">
      <w:pPr>
        <w:ind w:firstLine="900"/>
        <w:jc w:val="both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 xml:space="preserve">Ожидаемый результат </w:t>
      </w:r>
      <w:r w:rsidRPr="00683D5E">
        <w:rPr>
          <w:sz w:val="28"/>
          <w:szCs w:val="28"/>
        </w:rPr>
        <w:t xml:space="preserve">и способы определения результативности: так как при традиционной системе приема детей в музыкальную школу, когда ребенок попадает в непривычные условия и может не проявить своих истинных знаний и возможностей, очень сложно определить способен ли ребенок обучаться в музыкальной школе или нет, следует дать возможность всем детям, не имеющим физических и психических отклонений, раскрыть свои возможности в занятиях музыкой.  Итоговые экзамены, в том числе и по предмету сольфеджио, в конце года уже намного точнее предопределяют целесообразность дальнейшего обучения. </w:t>
      </w:r>
    </w:p>
    <w:p w14:paraId="4C04694F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>Требования к знаниям:</w:t>
      </w:r>
      <w:r w:rsidRPr="00683D5E">
        <w:rPr>
          <w:sz w:val="28"/>
          <w:szCs w:val="28"/>
        </w:rPr>
        <w:t xml:space="preserve"> Знакомство с клавиатурой и клавишами, регистрами, назва</w:t>
      </w:r>
      <w:r>
        <w:rPr>
          <w:sz w:val="28"/>
          <w:szCs w:val="28"/>
        </w:rPr>
        <w:t>ние звуков, скрипичный ключ</w:t>
      </w:r>
      <w:r w:rsidRPr="00683D5E">
        <w:rPr>
          <w:sz w:val="28"/>
          <w:szCs w:val="28"/>
        </w:rPr>
        <w:t xml:space="preserve"> и нотный стан, первоначальные навыки нотного письма; понятие высокие и низкие звуки, звукоряд, гамма, ступени; знаки альтерации </w:t>
      </w:r>
      <w:r>
        <w:rPr>
          <w:sz w:val="28"/>
          <w:szCs w:val="28"/>
        </w:rPr>
        <w:t>(диез, бемоль</w:t>
      </w:r>
      <w:r w:rsidRPr="00683D5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мажор, минор, тон, </w:t>
      </w:r>
      <w:r w:rsidRPr="00683D5E">
        <w:rPr>
          <w:sz w:val="28"/>
          <w:szCs w:val="28"/>
        </w:rPr>
        <w:t xml:space="preserve"> полутон; интервалы; тоника, дирижирование в размере 2/4, длительности нот; доли, сильная, слабая; паузы.</w:t>
      </w:r>
    </w:p>
    <w:p w14:paraId="6048D264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b/>
          <w:sz w:val="28"/>
          <w:szCs w:val="28"/>
        </w:rPr>
        <w:t xml:space="preserve">Требования к умениям: </w:t>
      </w:r>
      <w:r w:rsidRPr="00683D5E">
        <w:rPr>
          <w:sz w:val="28"/>
          <w:szCs w:val="28"/>
        </w:rPr>
        <w:t>определение на слух и осознание: характера музыкального произведения, лада,  темпа, динамических оттенков; пение песен - упражнений из 2-3-х соседних звуков с постепенным расширением диапазона и усложнением, мажорных гамм вверх и  вниз, мажорного и минорного трезвучий от звука, пение выученных песен , пение по нотам простейших мелод</w:t>
      </w:r>
      <w:r>
        <w:rPr>
          <w:sz w:val="28"/>
          <w:szCs w:val="28"/>
        </w:rPr>
        <w:t>ий, проработка размеров 2/4,</w:t>
      </w:r>
      <w:r w:rsidRPr="00683D5E">
        <w:rPr>
          <w:sz w:val="28"/>
          <w:szCs w:val="28"/>
        </w:rPr>
        <w:t xml:space="preserve"> различные длительности. На слух –</w:t>
      </w:r>
      <w:r w:rsidRPr="008A713C">
        <w:rPr>
          <w:sz w:val="28"/>
          <w:szCs w:val="28"/>
        </w:rPr>
        <w:t xml:space="preserve"> </w:t>
      </w:r>
      <w:r w:rsidRPr="00683D5E">
        <w:rPr>
          <w:sz w:val="28"/>
          <w:szCs w:val="28"/>
        </w:rPr>
        <w:t>опр</w:t>
      </w:r>
      <w:r>
        <w:rPr>
          <w:sz w:val="28"/>
          <w:szCs w:val="28"/>
        </w:rPr>
        <w:t>еделение интервалов.</w:t>
      </w:r>
    </w:p>
    <w:p w14:paraId="64BC263C" w14:textId="77777777" w:rsidR="008D7296" w:rsidRPr="00683D5E" w:rsidRDefault="008D7296" w:rsidP="008D7296">
      <w:pPr>
        <w:jc w:val="both"/>
        <w:rPr>
          <w:b/>
          <w:sz w:val="28"/>
          <w:szCs w:val="28"/>
        </w:rPr>
      </w:pPr>
      <w:r w:rsidRPr="00683D5E">
        <w:rPr>
          <w:sz w:val="28"/>
          <w:szCs w:val="28"/>
        </w:rPr>
        <w:t xml:space="preserve">             </w:t>
      </w:r>
      <w:r w:rsidRPr="00683D5E">
        <w:rPr>
          <w:b/>
          <w:sz w:val="28"/>
          <w:szCs w:val="28"/>
        </w:rPr>
        <w:t>Формы подведения итогов реализации данной программы.</w:t>
      </w:r>
    </w:p>
    <w:p w14:paraId="2113B8D2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  <w:r w:rsidRPr="00683D5E">
        <w:rPr>
          <w:sz w:val="28"/>
          <w:szCs w:val="28"/>
        </w:rPr>
        <w:t>Проверка накопленных знаний, умений, навыков учащихся осуществляется в соответствующих практических формах деятельности. В конце учебного года проводится экзамен, в форме контрольного урока  и сочетает в себе групповые и индивидуальные виды проверки. Такая форма проведения экзамена дает  возможность ребенку, который находится в прив</w:t>
      </w:r>
      <w:r>
        <w:rPr>
          <w:sz w:val="28"/>
          <w:szCs w:val="28"/>
        </w:rPr>
        <w:t>ычных для него условиях, чувст</w:t>
      </w:r>
      <w:r w:rsidRPr="00683D5E">
        <w:rPr>
          <w:sz w:val="28"/>
          <w:szCs w:val="28"/>
        </w:rPr>
        <w:t xml:space="preserve">вовать себя свободно и комфортно и в полной мере раскрыть свои способности, а также продемонстрировать навыки, приобретенные им в процессе обучения. Опрос проводит педагог, ведущий данную группу. </w:t>
      </w:r>
    </w:p>
    <w:p w14:paraId="0CA60EC8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 xml:space="preserve">      Примерные требования к концу учебного года:</w:t>
      </w:r>
    </w:p>
    <w:p w14:paraId="5991D4DD" w14:textId="77777777" w:rsidR="008D7296" w:rsidRPr="00FD2214" w:rsidRDefault="008D7296" w:rsidP="008D72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2214">
        <w:rPr>
          <w:rFonts w:ascii="Times New Roman" w:hAnsi="Times New Roman"/>
          <w:sz w:val="28"/>
          <w:szCs w:val="28"/>
        </w:rPr>
        <w:lastRenderedPageBreak/>
        <w:t>Спеть одну из пройденных в году песен с аккомпанементом преподавателя, который обращает внимание на выразительность исполнения, эмоциональность, чувства ансамбля, формы.</w:t>
      </w:r>
    </w:p>
    <w:p w14:paraId="4AA003B1" w14:textId="77777777" w:rsidR="008D7296" w:rsidRPr="00683D5E" w:rsidRDefault="008D7296" w:rsidP="008D72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Спеть знакомую песенку со словами или называя ноты, прохлопывая ее ритм или пульс ( или показывая ручными знаками).</w:t>
      </w:r>
    </w:p>
    <w:p w14:paraId="77BA7C3B" w14:textId="77777777" w:rsidR="008D7296" w:rsidRPr="00683D5E" w:rsidRDefault="008D7296" w:rsidP="008D72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Определить на слух несколько из пр</w:t>
      </w:r>
      <w:r>
        <w:rPr>
          <w:rFonts w:ascii="Times New Roman" w:hAnsi="Times New Roman"/>
          <w:sz w:val="28"/>
          <w:szCs w:val="28"/>
        </w:rPr>
        <w:t>ойденных интервалов.</w:t>
      </w:r>
    </w:p>
    <w:p w14:paraId="483CE8F5" w14:textId="77777777" w:rsidR="008D7296" w:rsidRPr="00683D5E" w:rsidRDefault="008D7296" w:rsidP="008D72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Прохлопать – повторить ритмический рисунок, предложенный преподавателем.</w:t>
      </w:r>
    </w:p>
    <w:p w14:paraId="63C1CCDA" w14:textId="77777777" w:rsidR="008D7296" w:rsidRPr="00683D5E" w:rsidRDefault="008D7296" w:rsidP="008D729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 xml:space="preserve">Выложить или записать ритм небольшой попевки (или прохлопанного ритмического рисунка) и прохлопать </w:t>
      </w:r>
      <w:r>
        <w:rPr>
          <w:rFonts w:ascii="Times New Roman" w:hAnsi="Times New Roman"/>
          <w:sz w:val="28"/>
          <w:szCs w:val="28"/>
        </w:rPr>
        <w:t>его (</w:t>
      </w:r>
      <w:r w:rsidRPr="00683D5E">
        <w:rPr>
          <w:rFonts w:ascii="Times New Roman" w:hAnsi="Times New Roman"/>
          <w:sz w:val="28"/>
          <w:szCs w:val="28"/>
        </w:rPr>
        <w:t>можно - называя ритмослоги).</w:t>
      </w:r>
    </w:p>
    <w:p w14:paraId="1CDCBCD6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5B4517F6" w14:textId="3D727C87" w:rsidR="008D7296" w:rsidRDefault="008D7296" w:rsidP="008D7296">
      <w:pPr>
        <w:ind w:firstLine="900"/>
        <w:jc w:val="both"/>
        <w:rPr>
          <w:sz w:val="28"/>
          <w:szCs w:val="28"/>
        </w:rPr>
      </w:pPr>
    </w:p>
    <w:p w14:paraId="6C202EBE" w14:textId="77777777" w:rsidR="0043647F" w:rsidRPr="00683D5E" w:rsidRDefault="0043647F" w:rsidP="008D7296">
      <w:pPr>
        <w:ind w:firstLine="900"/>
        <w:jc w:val="both"/>
        <w:rPr>
          <w:sz w:val="28"/>
          <w:szCs w:val="28"/>
        </w:rPr>
      </w:pPr>
    </w:p>
    <w:p w14:paraId="4F4902EA" w14:textId="77777777" w:rsidR="0043647F" w:rsidRPr="008861D2" w:rsidRDefault="0043647F" w:rsidP="0043647F">
      <w:pPr>
        <w:jc w:val="center"/>
        <w:rPr>
          <w:b/>
          <w:bCs/>
          <w:sz w:val="28"/>
          <w:szCs w:val="28"/>
        </w:rPr>
      </w:pPr>
      <w:r w:rsidRPr="008861D2">
        <w:rPr>
          <w:b/>
          <w:bCs/>
          <w:sz w:val="28"/>
          <w:szCs w:val="28"/>
        </w:rPr>
        <w:t>Учебный план</w:t>
      </w:r>
    </w:p>
    <w:p w14:paraId="3F01A7D8" w14:textId="77777777" w:rsidR="0043647F" w:rsidRPr="008861D2" w:rsidRDefault="0043647F" w:rsidP="0043647F">
      <w:pPr>
        <w:rPr>
          <w:sz w:val="28"/>
          <w:szCs w:val="28"/>
        </w:rPr>
      </w:pPr>
    </w:p>
    <w:p w14:paraId="3D90E555" w14:textId="77777777" w:rsidR="0043647F" w:rsidRPr="008861D2" w:rsidRDefault="0043647F" w:rsidP="0043647F">
      <w:pPr>
        <w:rPr>
          <w:sz w:val="28"/>
          <w:szCs w:val="28"/>
        </w:rPr>
      </w:pPr>
    </w:p>
    <w:p w14:paraId="7ABABBE0" w14:textId="77777777" w:rsidR="0043647F" w:rsidRPr="008861D2" w:rsidRDefault="0043647F" w:rsidP="0043647F">
      <w:pPr>
        <w:rPr>
          <w:sz w:val="28"/>
          <w:szCs w:val="28"/>
        </w:rPr>
      </w:pPr>
    </w:p>
    <w:p w14:paraId="68C683F2" w14:textId="77777777" w:rsidR="0043647F" w:rsidRPr="008861D2" w:rsidRDefault="0043647F" w:rsidP="0043647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552"/>
        <w:gridCol w:w="2687"/>
      </w:tblGrid>
      <w:tr w:rsidR="0043647F" w:rsidRPr="008861D2" w14:paraId="561F70CF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0D99F" w14:textId="77777777" w:rsidR="0043647F" w:rsidRPr="008861D2" w:rsidRDefault="0043647F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96228" w14:textId="77777777" w:rsidR="0043647F" w:rsidRPr="008861D2" w:rsidRDefault="0043647F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Наименование предмета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7779D" w14:textId="77777777" w:rsidR="0043647F" w:rsidRPr="008861D2" w:rsidRDefault="0043647F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AF21" w14:textId="7ADAD51D" w:rsidR="0043647F" w:rsidRPr="008861D2" w:rsidRDefault="0043647F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 весь период обучения</w:t>
            </w:r>
          </w:p>
        </w:tc>
      </w:tr>
      <w:tr w:rsidR="0043647F" w:rsidRPr="008861D2" w14:paraId="50A2002F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79DBA" w14:textId="77777777" w:rsidR="0043647F" w:rsidRPr="008861D2" w:rsidRDefault="0043647F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AAF4" w14:textId="58AB313D" w:rsidR="0043647F" w:rsidRPr="008861D2" w:rsidRDefault="0043647F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Сольфеджио</w:t>
            </w:r>
            <w:r>
              <w:rPr>
                <w:sz w:val="28"/>
                <w:szCs w:val="28"/>
              </w:rPr>
              <w:t xml:space="preserve"> подготовительные курсы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504C" w14:textId="47124823" w:rsidR="0043647F" w:rsidRPr="008861D2" w:rsidRDefault="0043647F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3E89" w14:textId="741F7367" w:rsidR="0043647F" w:rsidRPr="008861D2" w:rsidRDefault="0043647F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3647F" w:rsidRPr="008861D2" w14:paraId="179154E4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F2FF" w14:textId="77777777" w:rsidR="0043647F" w:rsidRPr="008861D2" w:rsidRDefault="0043647F" w:rsidP="00995CEE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1E5E" w14:textId="77777777" w:rsidR="0043647F" w:rsidRPr="008861D2" w:rsidRDefault="0043647F" w:rsidP="00995CEE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CE32" w14:textId="2431DFFC" w:rsidR="0043647F" w:rsidRPr="008861D2" w:rsidRDefault="0043647F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2A07" w14:textId="21125FF9" w:rsidR="0043647F" w:rsidRPr="008861D2" w:rsidRDefault="0043647F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14:paraId="04B51761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324EA401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0DF683F2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45309CA0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74F58B6D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0AF2C49E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1E6DAA28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70258251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6A0549B2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67E91DA2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7522C63C" w14:textId="77777777" w:rsidR="008D7296" w:rsidRPr="00683D5E" w:rsidRDefault="008D7296" w:rsidP="008D7296">
      <w:pPr>
        <w:ind w:firstLine="900"/>
        <w:jc w:val="both"/>
        <w:rPr>
          <w:sz w:val="28"/>
          <w:szCs w:val="28"/>
        </w:rPr>
      </w:pPr>
    </w:p>
    <w:p w14:paraId="521BEBB3" w14:textId="649B2146" w:rsidR="008D7296" w:rsidRPr="008A713C" w:rsidRDefault="00B92DC0" w:rsidP="008D7296">
      <w:pPr>
        <w:ind w:firstLine="90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585F82" wp14:editId="05B70F62">
            <wp:extent cx="5940425" cy="8453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0CEA" w14:textId="5AD5D8D9" w:rsidR="008D7296" w:rsidRDefault="008D7296" w:rsidP="00B92DC0">
      <w:pPr>
        <w:jc w:val="both"/>
        <w:rPr>
          <w:sz w:val="28"/>
          <w:szCs w:val="28"/>
        </w:rPr>
      </w:pPr>
    </w:p>
    <w:p w14:paraId="58ECEA27" w14:textId="77777777" w:rsidR="00B92DC0" w:rsidRPr="00683D5E" w:rsidRDefault="00B92DC0" w:rsidP="00B92DC0">
      <w:pPr>
        <w:jc w:val="both"/>
        <w:rPr>
          <w:sz w:val="28"/>
          <w:szCs w:val="28"/>
        </w:rPr>
      </w:pPr>
    </w:p>
    <w:p w14:paraId="33D21DDD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256DC6ED" w14:textId="49104C54" w:rsidR="008D7296" w:rsidRPr="008D7296" w:rsidRDefault="008D7296" w:rsidP="008D7296">
      <w:pPr>
        <w:spacing w:line="360" w:lineRule="auto"/>
        <w:rPr>
          <w:b/>
          <w:bCs/>
          <w:sz w:val="28"/>
          <w:szCs w:val="28"/>
        </w:rPr>
      </w:pPr>
      <w:r w:rsidRPr="00683D5E">
        <w:rPr>
          <w:sz w:val="28"/>
          <w:szCs w:val="28"/>
        </w:rPr>
        <w:lastRenderedPageBreak/>
        <w:t xml:space="preserve">                                          </w:t>
      </w:r>
      <w:r w:rsidRPr="008D7296">
        <w:rPr>
          <w:b/>
          <w:bCs/>
          <w:sz w:val="28"/>
          <w:szCs w:val="28"/>
        </w:rPr>
        <w:t>Учебно-тематический план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7423"/>
        <w:gridCol w:w="1617"/>
      </w:tblGrid>
      <w:tr w:rsidR="008D7296" w:rsidRPr="00683D5E" w14:paraId="3948D160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4604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F213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AF06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Количество</w:t>
            </w:r>
          </w:p>
          <w:p w14:paraId="49115724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часов</w:t>
            </w:r>
          </w:p>
        </w:tc>
      </w:tr>
      <w:tr w:rsidR="008D7296" w:rsidRPr="00683D5E" w14:paraId="7BBBDC7C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2CC9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1.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FDDA" w14:textId="77777777" w:rsidR="008D7296" w:rsidRPr="00FD2214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Звуки: высокие, средние, низкие. Громкость  звука. Интонации 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ступени.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5E14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7296" w:rsidRPr="00683D5E" w14:paraId="7ED2A01D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7C3A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2.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AE97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Короткие и долгие звуки. Скрипичный ключ, нотный стан. Звуки и клавиши Соль и Фа.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9187" w14:textId="77777777" w:rsidR="008D7296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14:paraId="4B11A423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</w:p>
        </w:tc>
      </w:tr>
      <w:tr w:rsidR="008D7296" w:rsidRPr="00683D5E" w14:paraId="4A378952" w14:textId="77777777" w:rsidTr="00995CEE">
        <w:trPr>
          <w:trHeight w:val="6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6AB9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3.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3483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Четвертные и восьмые длительности. Написание штилей. Ноты – Соль, Фа, Ми, Ре, До.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88CB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7296" w:rsidRPr="00683D5E" w14:paraId="24493191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E3C2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4.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6291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Акцент. Четвертные и восьмые длительности.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2D65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7296" w:rsidRPr="00683D5E" w14:paraId="0909099D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5228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5.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9123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Метрическая пульсация. Запись нот.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C5EF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7296" w:rsidRPr="00683D5E" w14:paraId="266D7000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90D2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6.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9863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Лады – мажор, минор. Ноты первой октавы.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EE79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7296" w:rsidRPr="00683D5E" w14:paraId="28E31964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73E2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7.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94AB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Звукоряд, ступени, тоника. Интонации 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</w:rPr>
              <w:t xml:space="preserve"> , 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4FB8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7296" w:rsidRPr="00683D5E" w14:paraId="6C19EA92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D91C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 w:rsidRPr="00683D5E">
              <w:rPr>
                <w:sz w:val="28"/>
                <w:szCs w:val="28"/>
              </w:rPr>
              <w:t>8.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E175" w14:textId="77777777" w:rsidR="008D7296" w:rsidRPr="00683D5E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Вступление и заключение к песне. Пауза. Графическое изображение репризы.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40FC" w14:textId="77777777" w:rsidR="008D7296" w:rsidRPr="00683D5E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7296" w:rsidRPr="00683D5E" w14:paraId="5A85C63F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D9E0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4383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C9F7" w14:textId="77777777" w:rsidR="008D7296" w:rsidRPr="003224F7" w:rsidRDefault="008D7296" w:rsidP="00995CEE">
            <w:pPr>
              <w:jc w:val="center"/>
            </w:pPr>
            <w:r>
              <w:t>1</w:t>
            </w:r>
          </w:p>
        </w:tc>
      </w:tr>
      <w:tr w:rsidR="008D7296" w:rsidRPr="00683D5E" w14:paraId="678D0469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3D98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E0D6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Мелодия и аккомпанемент. Диез.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4BCE" w14:textId="77777777" w:rsidR="008D7296" w:rsidRPr="003224F7" w:rsidRDefault="008D7296" w:rsidP="00995CEE">
            <w:pPr>
              <w:jc w:val="center"/>
            </w:pPr>
            <w:r>
              <w:t>1</w:t>
            </w:r>
          </w:p>
        </w:tc>
      </w:tr>
      <w:tr w:rsidR="008D7296" w:rsidRPr="00683D5E" w14:paraId="504C72DE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239C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EDFE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Бемоль.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E657" w14:textId="77777777" w:rsidR="008D7296" w:rsidRPr="003224F7" w:rsidRDefault="008D7296" w:rsidP="00995CEE">
            <w:pPr>
              <w:jc w:val="center"/>
            </w:pPr>
            <w:r>
              <w:t>1</w:t>
            </w:r>
          </w:p>
        </w:tc>
      </w:tr>
      <w:tr w:rsidR="008D7296" w:rsidRPr="00683D5E" w14:paraId="0591C6C8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91A2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A54D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Интервалы. Интонации 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, 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 ступени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76AE" w14:textId="77777777" w:rsidR="008D7296" w:rsidRPr="003224F7" w:rsidRDefault="008D7296" w:rsidP="00995CEE">
            <w:pPr>
              <w:jc w:val="center"/>
            </w:pPr>
            <w:r>
              <w:t>1</w:t>
            </w:r>
          </w:p>
        </w:tc>
      </w:tr>
      <w:tr w:rsidR="008D7296" w:rsidRPr="00683D5E" w14:paraId="7B5D5B46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AAC4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FF51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Интервалы.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7F4D" w14:textId="77777777" w:rsidR="008D7296" w:rsidRPr="003224F7" w:rsidRDefault="008D7296" w:rsidP="00995CEE">
            <w:pPr>
              <w:jc w:val="center"/>
            </w:pPr>
            <w:r>
              <w:t>1</w:t>
            </w:r>
          </w:p>
        </w:tc>
      </w:tr>
      <w:tr w:rsidR="008D7296" w:rsidRPr="00683D5E" w14:paraId="1E2AAF04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965F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A3CA" w14:textId="77777777" w:rsidR="008D7296" w:rsidRPr="00777591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Интонации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, 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ступени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37BA" w14:textId="77777777" w:rsidR="008D7296" w:rsidRPr="003224F7" w:rsidRDefault="008D7296" w:rsidP="00995CEE">
            <w:pPr>
              <w:jc w:val="center"/>
            </w:pPr>
            <w:r>
              <w:t>1</w:t>
            </w:r>
          </w:p>
        </w:tc>
      </w:tr>
      <w:tr w:rsidR="008D7296" w:rsidRPr="00683D5E" w14:paraId="2C2B44DB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FB20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F030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контрольному уроку.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3B0C" w14:textId="77777777" w:rsidR="008D7296" w:rsidRPr="003224F7" w:rsidRDefault="008D7296" w:rsidP="00995CEE">
            <w:pPr>
              <w:jc w:val="center"/>
            </w:pPr>
            <w:r>
              <w:t>1</w:t>
            </w:r>
          </w:p>
        </w:tc>
      </w:tr>
      <w:tr w:rsidR="008D7296" w:rsidRPr="00683D5E" w14:paraId="07CB8139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4507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CB40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урок.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2872" w14:textId="77777777" w:rsidR="008D7296" w:rsidRPr="003224F7" w:rsidRDefault="008D7296" w:rsidP="00995CEE">
            <w:pPr>
              <w:jc w:val="center"/>
            </w:pPr>
            <w:r>
              <w:t>1</w:t>
            </w:r>
          </w:p>
        </w:tc>
      </w:tr>
      <w:tr w:rsidR="008D7296" w:rsidRPr="00683D5E" w14:paraId="6C9BB5D7" w14:textId="77777777" w:rsidTr="00995CE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1916" w14:textId="77777777" w:rsidR="008D7296" w:rsidRPr="003224F7" w:rsidRDefault="008D7296" w:rsidP="00995C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2F5E" w14:textId="77777777" w:rsidR="008D7296" w:rsidRPr="0001157A" w:rsidRDefault="008D7296" w:rsidP="00995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02D6" w14:textId="77777777" w:rsidR="008D7296" w:rsidRPr="003224F7" w:rsidRDefault="008D7296" w:rsidP="00995CEE">
            <w:pPr>
              <w:jc w:val="center"/>
            </w:pPr>
            <w:r>
              <w:t>16</w:t>
            </w:r>
          </w:p>
        </w:tc>
      </w:tr>
    </w:tbl>
    <w:p w14:paraId="78AD96C4" w14:textId="77777777" w:rsidR="008D7296" w:rsidRPr="00683D5E" w:rsidRDefault="008D7296" w:rsidP="008D7296">
      <w:pPr>
        <w:rPr>
          <w:sz w:val="28"/>
          <w:szCs w:val="28"/>
        </w:rPr>
      </w:pPr>
    </w:p>
    <w:p w14:paraId="367DE37A" w14:textId="77777777" w:rsidR="008D7296" w:rsidRDefault="008D7296" w:rsidP="008D7296">
      <w:pPr>
        <w:rPr>
          <w:sz w:val="28"/>
          <w:szCs w:val="28"/>
        </w:rPr>
      </w:pPr>
    </w:p>
    <w:p w14:paraId="168C85FB" w14:textId="77777777" w:rsidR="008D7296" w:rsidRPr="00777591" w:rsidRDefault="008D7296" w:rsidP="008D7296">
      <w:pPr>
        <w:rPr>
          <w:sz w:val="28"/>
          <w:szCs w:val="28"/>
        </w:rPr>
      </w:pPr>
    </w:p>
    <w:p w14:paraId="27FCACAD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23792F0F" w14:textId="77777777" w:rsidR="008D7296" w:rsidRPr="008A713C" w:rsidRDefault="008D7296" w:rsidP="008D72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14:paraId="7B0F0D7D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0B8579B6" w14:textId="77777777" w:rsidR="008D7296" w:rsidRPr="00683D5E" w:rsidRDefault="008D7296" w:rsidP="008D7296">
      <w:pPr>
        <w:jc w:val="center"/>
        <w:rPr>
          <w:sz w:val="28"/>
          <w:szCs w:val="28"/>
        </w:rPr>
      </w:pPr>
      <w:r w:rsidRPr="00683D5E">
        <w:rPr>
          <w:sz w:val="28"/>
          <w:szCs w:val="28"/>
        </w:rPr>
        <w:t xml:space="preserve">Воспитание и развитие вокально-интонационных навыков и </w:t>
      </w:r>
    </w:p>
    <w:p w14:paraId="1A9AF3FE" w14:textId="77777777" w:rsidR="008D7296" w:rsidRPr="00683D5E" w:rsidRDefault="008D7296" w:rsidP="008D7296">
      <w:pPr>
        <w:jc w:val="center"/>
        <w:rPr>
          <w:sz w:val="28"/>
          <w:szCs w:val="28"/>
        </w:rPr>
      </w:pPr>
      <w:r w:rsidRPr="00683D5E">
        <w:rPr>
          <w:sz w:val="28"/>
          <w:szCs w:val="28"/>
        </w:rPr>
        <w:t>Ладового чувства.</w:t>
      </w:r>
    </w:p>
    <w:p w14:paraId="458F0594" w14:textId="77777777" w:rsidR="008D7296" w:rsidRPr="00683D5E" w:rsidRDefault="008D7296" w:rsidP="008D7296">
      <w:pPr>
        <w:ind w:firstLine="851"/>
        <w:jc w:val="both"/>
        <w:rPr>
          <w:sz w:val="28"/>
          <w:szCs w:val="28"/>
        </w:rPr>
      </w:pPr>
    </w:p>
    <w:p w14:paraId="1AD5E259" w14:textId="77777777" w:rsidR="008D7296" w:rsidRPr="00683D5E" w:rsidRDefault="008D7296" w:rsidP="008D7296">
      <w:pPr>
        <w:rPr>
          <w:sz w:val="28"/>
          <w:szCs w:val="28"/>
          <w:lang w:val="en-US"/>
        </w:rPr>
      </w:pPr>
    </w:p>
    <w:p w14:paraId="1A59332C" w14:textId="77777777" w:rsidR="008D7296" w:rsidRPr="00777591" w:rsidRDefault="008D7296" w:rsidP="008D7296">
      <w:pPr>
        <w:pStyle w:val="a3"/>
        <w:numPr>
          <w:ilvl w:val="0"/>
          <w:numId w:val="2"/>
        </w:numPr>
        <w:rPr>
          <w:sz w:val="28"/>
          <w:szCs w:val="28"/>
        </w:rPr>
      </w:pPr>
      <w:r w:rsidRPr="00777591">
        <w:rPr>
          <w:sz w:val="28"/>
          <w:szCs w:val="28"/>
        </w:rPr>
        <w:t>Выработать у детей правильную певческую установку</w:t>
      </w:r>
    </w:p>
    <w:p w14:paraId="6B0CD35B" w14:textId="77777777" w:rsidR="008D7296" w:rsidRPr="0002184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2184E">
        <w:rPr>
          <w:rFonts w:ascii="Times New Roman" w:hAnsi="Times New Roman"/>
          <w:sz w:val="28"/>
          <w:szCs w:val="28"/>
        </w:rPr>
        <w:t>Петь, не форсируя звук</w:t>
      </w:r>
    </w:p>
    <w:p w14:paraId="661548FC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Правильно произносить гласные. Уметь тянуть долгие звуки и снимать их по показу педагога</w:t>
      </w:r>
    </w:p>
    <w:p w14:paraId="599DE05C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Развивать кантилену на коротких фразах</w:t>
      </w:r>
    </w:p>
    <w:p w14:paraId="18B50A15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Четко произносить согласные, вырабатывать хорошую дикцию и артикуляцию</w:t>
      </w:r>
    </w:p>
    <w:p w14:paraId="7450873D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lastRenderedPageBreak/>
        <w:t>Выполнять ритмический рисунок произнесением текста песни нараспев в соответствующем ритме, или прохлопывая его в ладоши</w:t>
      </w:r>
    </w:p>
    <w:p w14:paraId="50613787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Выявлять логические ударения в тексте</w:t>
      </w:r>
    </w:p>
    <w:p w14:paraId="3C9C265C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Уметь петь не выделяясь из хора, слушать себя и окружающих. Начинать петь одновременно по показу педагога или после инструментального вступления</w:t>
      </w:r>
    </w:p>
    <w:p w14:paraId="4D787BFA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Самостоятельно импровизировать мелодии на данный текст</w:t>
      </w:r>
    </w:p>
    <w:p w14:paraId="2238F685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Для развития внутреннего слуха: самостоятельно интонировать знакомую песню в произвольной тональности</w:t>
      </w:r>
    </w:p>
    <w:p w14:paraId="7E5617D7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Петь выученную песню частично вслух, частично про себя по показу педагога</w:t>
      </w:r>
    </w:p>
    <w:p w14:paraId="47DD96E7" w14:textId="77777777" w:rsidR="008D7296" w:rsidRPr="00683D5E" w:rsidRDefault="008D7296" w:rsidP="008D7296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Включать в работу песни с элементами игры в виде диалогов, инсценировок, а также с использованием музыкальных  и ударных инструментов. На протяжении учебного года следует возвращаться к некоторым пройденным песням, используя их в связи с новыми учебными задачами, а также с целью совершенствования качества исполнения.</w:t>
      </w:r>
    </w:p>
    <w:p w14:paraId="1AF3093E" w14:textId="77777777" w:rsidR="008D7296" w:rsidRPr="00683D5E" w:rsidRDefault="008D7296" w:rsidP="008D7296">
      <w:pPr>
        <w:rPr>
          <w:sz w:val="28"/>
          <w:szCs w:val="28"/>
        </w:rPr>
      </w:pPr>
    </w:p>
    <w:p w14:paraId="78B64385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034947C5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2D530D2F" w14:textId="77777777" w:rsidR="008D7296" w:rsidRPr="00683D5E" w:rsidRDefault="008D7296" w:rsidP="008D7296">
      <w:pPr>
        <w:jc w:val="center"/>
        <w:rPr>
          <w:sz w:val="28"/>
          <w:szCs w:val="28"/>
        </w:rPr>
      </w:pPr>
      <w:r w:rsidRPr="00683D5E">
        <w:rPr>
          <w:sz w:val="28"/>
          <w:szCs w:val="28"/>
        </w:rPr>
        <w:t>Воспитание музыкального восприятия.</w:t>
      </w:r>
    </w:p>
    <w:p w14:paraId="662D9BE4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7EC2662C" w14:textId="77777777" w:rsidR="008D7296" w:rsidRPr="00683D5E" w:rsidRDefault="008D7296" w:rsidP="008D72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Пересказать содержание прослушанных песен, обращая внимание на характер и изобразительные моменты в музыке</w:t>
      </w:r>
    </w:p>
    <w:p w14:paraId="02D698DA" w14:textId="77777777" w:rsidR="008D7296" w:rsidRPr="00683D5E" w:rsidRDefault="008D7296" w:rsidP="008D72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Прослушав музыку, определить ее характер, настроение, жанровую основу (марш, песня, танец)</w:t>
      </w:r>
    </w:p>
    <w:p w14:paraId="7DB2A833" w14:textId="77777777" w:rsidR="008D7296" w:rsidRPr="00683D5E" w:rsidRDefault="008D7296" w:rsidP="008D72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Прослушав музыку, отмечать основные средства музыкальной выразительности: темп, динамику, регистры, штрихи, определять изобразительные моменты в изложении</w:t>
      </w:r>
    </w:p>
    <w:p w14:paraId="49EBB7E5" w14:textId="77777777" w:rsidR="008D7296" w:rsidRPr="00683D5E" w:rsidRDefault="008D7296" w:rsidP="008D72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Различать на слух ладовую окраску в связи с характером музыки</w:t>
      </w:r>
    </w:p>
    <w:p w14:paraId="72FAB769" w14:textId="77777777" w:rsidR="008D7296" w:rsidRPr="00683D5E" w:rsidRDefault="008D7296" w:rsidP="008D72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Познакомить детей с понятиями: куплетная форма, запев и припев, вступление и заключение, мелодия и аккомпанемент</w:t>
      </w:r>
    </w:p>
    <w:p w14:paraId="175B3494" w14:textId="77777777" w:rsidR="008D7296" w:rsidRPr="00683D5E" w:rsidRDefault="008D7296" w:rsidP="008D72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Определить на слух устойчивые и неустойчивые окончания музыкальных построений</w:t>
      </w:r>
    </w:p>
    <w:p w14:paraId="20FCC7F1" w14:textId="77777777" w:rsidR="008D7296" w:rsidRPr="00683D5E" w:rsidRDefault="008D7296" w:rsidP="008D729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Слушая песню или пьесу в двух- или трехчастной форме, отмечать контрастность или повторность частей, членение на фразы</w:t>
      </w:r>
    </w:p>
    <w:p w14:paraId="1C8F288B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3B13149E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660ACD1C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476B9199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lastRenderedPageBreak/>
        <w:t>Формирование первоначальных звуковысотных и ладовых</w:t>
      </w:r>
    </w:p>
    <w:p w14:paraId="04BD800A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Представлений, знакомство с элементами</w:t>
      </w:r>
    </w:p>
    <w:p w14:paraId="74E5B0DC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Музыкальной грамоты.</w:t>
      </w:r>
    </w:p>
    <w:p w14:paraId="2ABECEBA" w14:textId="77777777" w:rsidR="008D7296" w:rsidRPr="00683D5E" w:rsidRDefault="008D7296" w:rsidP="008D729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50D7123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Воспитание звуковысотного и ладового слуха – одна из важнейших и наиболее сложных задач, стоящих перед педагогом подготовительной группы. На этом этапе обучения закладываются основы сознательного восприятия мелодии, формируются навыки сольфеджирования, развиваются творческие задатки детей.</w:t>
      </w:r>
    </w:p>
    <w:p w14:paraId="1FBA3511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В практике начального музыкального образования сложилось несколько различных направлений развития ладового слуха. Наиболее распространенными являются методические направления:</w:t>
      </w:r>
    </w:p>
    <w:p w14:paraId="45928FA3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1.метод, основанный на абсолютной сольмизации</w:t>
      </w:r>
    </w:p>
    <w:p w14:paraId="229D3E7A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2.метод, использующий элементы относительной сольмизации.</w:t>
      </w:r>
    </w:p>
    <w:p w14:paraId="05729522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Также возможно объединение относительной сольмизации с абсолютной по мере изучения ступеней лада. Такое сочетание систем открывает путь в дальнейшем к абсолютной сольмизации и хорошему ориентированию в тональностях.</w:t>
      </w:r>
    </w:p>
    <w:p w14:paraId="17CFDF6B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К формированию первоначальных звуковысотных и ладовых представлений относиться:</w:t>
      </w:r>
    </w:p>
    <w:p w14:paraId="1CBAC9D7" w14:textId="77777777" w:rsidR="008D7296" w:rsidRPr="00777591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77591">
        <w:rPr>
          <w:rFonts w:ascii="Times New Roman" w:hAnsi="Times New Roman"/>
          <w:sz w:val="28"/>
          <w:szCs w:val="28"/>
        </w:rPr>
        <w:t>Знакомство со звучанием верхнего, среднего, нижнего регистров</w:t>
      </w:r>
    </w:p>
    <w:p w14:paraId="44DDF8E6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Определение на слух направления мелодического движения с выявлением повторности, поступенности, скачков</w:t>
      </w:r>
    </w:p>
    <w:p w14:paraId="12A26773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Определение на слух верхнего и нижнего звука в мелодических интервалах на основе прослушивания и исполнения песен</w:t>
      </w:r>
    </w:p>
    <w:p w14:paraId="7B675CB9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Разучивание песен и попевок, пение их  с текстом от разных звуков с предварительной настройкой и без нее.</w:t>
      </w:r>
    </w:p>
    <w:p w14:paraId="475D1D04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Показ мелодического рисунка разученных песен по пособиям с «вертикальным» расположением звуков- символов или рукой в воздухе</w:t>
      </w:r>
    </w:p>
    <w:p w14:paraId="5A2F0D60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Узнавание знакомых песен по наглядному показу мелодического рисунка, выполненного педагогом</w:t>
      </w:r>
    </w:p>
    <w:p w14:paraId="5A20FD6E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Изучение названий клавиш (первоначально трех- четырех), нахождение их во всех октавах с фиксацией внимания на звучании их в первой октаве</w:t>
      </w:r>
    </w:p>
    <w:p w14:paraId="3EA751D5" w14:textId="77777777" w:rsidR="008D7296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77591">
        <w:rPr>
          <w:rFonts w:ascii="Times New Roman" w:hAnsi="Times New Roman"/>
          <w:sz w:val="28"/>
          <w:szCs w:val="28"/>
        </w:rPr>
        <w:t>Знакомство с нотоносцем, скрипичным ключом и с записью из</w:t>
      </w:r>
      <w:r>
        <w:rPr>
          <w:rFonts w:ascii="Times New Roman" w:hAnsi="Times New Roman"/>
          <w:sz w:val="28"/>
          <w:szCs w:val="28"/>
        </w:rPr>
        <w:t>ученных звуков в первой октаве</w:t>
      </w:r>
    </w:p>
    <w:p w14:paraId="33FB2F4C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Знакомство с понятиями «диез» и «бемоль», их графической записью</w:t>
      </w:r>
    </w:p>
    <w:p w14:paraId="4652450F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lastRenderedPageBreak/>
        <w:t>Знакомство с мажорной и минорной «окрашенностью» музыкальных произведений на основе разучиваемых и прослушиваемых песен и пьес</w:t>
      </w:r>
    </w:p>
    <w:p w14:paraId="5D30311B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Допевание заключительного звука в знакомых и незнакомых мелодиях на нейтральный слог. Знакомство с понятием «тоника».</w:t>
      </w:r>
    </w:p>
    <w:p w14:paraId="1CD8BECA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Определение на слух законченного или незаконченного характера окончания фразы. Импровизация с текстом или на нейтральный слог ответной фразы на заданную вопросную</w:t>
      </w:r>
    </w:p>
    <w:p w14:paraId="421C0707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Знакомство с полным звукорядом мажорной гаммы. Выполнение слуховых и интонационных упражнений на основе мажорного звукоряда</w:t>
      </w:r>
    </w:p>
    <w:p w14:paraId="4846617F" w14:textId="77777777" w:rsidR="008D7296" w:rsidRPr="00683D5E" w:rsidRDefault="008D7296" w:rsidP="008D729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Знакомство с понятием «интервал», определение на слух некоторых пройденных в году интервалах.</w:t>
      </w:r>
    </w:p>
    <w:p w14:paraId="4F1729B1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46A73C00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18B59788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0982F37B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7FC37C90" w14:textId="77777777" w:rsidR="008D7296" w:rsidRPr="00683D5E" w:rsidRDefault="008D7296" w:rsidP="008D7296">
      <w:pPr>
        <w:jc w:val="center"/>
        <w:rPr>
          <w:sz w:val="28"/>
          <w:szCs w:val="28"/>
        </w:rPr>
      </w:pPr>
      <w:r w:rsidRPr="00683D5E">
        <w:rPr>
          <w:sz w:val="28"/>
          <w:szCs w:val="28"/>
        </w:rPr>
        <w:t>Работа над метроритмом.</w:t>
      </w:r>
    </w:p>
    <w:p w14:paraId="098E9A13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3EB984D3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Прохлопывание метрических долей, шаги или игровые движения под музыку</w:t>
      </w:r>
    </w:p>
    <w:p w14:paraId="6E2955C9" w14:textId="77777777" w:rsidR="008D7296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777591">
        <w:rPr>
          <w:rFonts w:ascii="Times New Roman" w:hAnsi="Times New Roman"/>
          <w:sz w:val="28"/>
          <w:szCs w:val="28"/>
        </w:rPr>
        <w:t>Фиксация сильных долей в пройденных размерах в упражнениях и играх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2CCF6A2" w14:textId="77777777" w:rsidR="008D7296" w:rsidRPr="00777591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777591">
        <w:rPr>
          <w:rFonts w:ascii="Times New Roman" w:hAnsi="Times New Roman"/>
          <w:sz w:val="28"/>
          <w:szCs w:val="28"/>
        </w:rPr>
        <w:t>Речевые упражнения: произнесение отдельных слов, имен детей, коротких стихов с выделением ударных слогов</w:t>
      </w:r>
    </w:p>
    <w:p w14:paraId="4C1E6D02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Интуитивное восприятие простого ритмического рисунка (2-4 такта), выполнение его в игровых и творческих упражнениях под музыку</w:t>
      </w:r>
    </w:p>
    <w:p w14:paraId="4648BC7E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Упражнения на развитие ритмической памяти</w:t>
      </w:r>
    </w:p>
    <w:p w14:paraId="6F7414A6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Узнавание по ритмическому рисунку знакомых песен</w:t>
      </w:r>
    </w:p>
    <w:p w14:paraId="53490D34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Импровизация ритмического рисунка на данный стихотворный текст</w:t>
      </w:r>
    </w:p>
    <w:p w14:paraId="348C691F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Знакомство с длите</w:t>
      </w:r>
      <w:r>
        <w:rPr>
          <w:rFonts w:ascii="Times New Roman" w:hAnsi="Times New Roman"/>
          <w:sz w:val="28"/>
          <w:szCs w:val="28"/>
        </w:rPr>
        <w:t xml:space="preserve">льностями: четвертной, восьмой; </w:t>
      </w:r>
      <w:r w:rsidRPr="00683D5E">
        <w:rPr>
          <w:rFonts w:ascii="Times New Roman" w:hAnsi="Times New Roman"/>
          <w:sz w:val="28"/>
          <w:szCs w:val="28"/>
        </w:rPr>
        <w:t>паузами</w:t>
      </w:r>
    </w:p>
    <w:p w14:paraId="09A98CF4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Произнесение ритмо-слогами или показ условными движениями ритмического рисунка прослушанной короткой мелодии при повторении ее под музыку или по памяти</w:t>
      </w:r>
    </w:p>
    <w:p w14:paraId="48911314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Выполнение одной группой детей ритмического рисунка, а другой- метрических долей под знакомую музыку</w:t>
      </w:r>
    </w:p>
    <w:p w14:paraId="0095C714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Выполнение шагами метрических долей под музыку в размере две четверти с одновременным прохлопываниемв ладоши несложного ритмического рисунка (для продвинутых групп)</w:t>
      </w:r>
    </w:p>
    <w:p w14:paraId="0D02F175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lastRenderedPageBreak/>
        <w:t>Простукивание по столу одной рукой ритмического рисунка, а другой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3D5E">
        <w:rPr>
          <w:rFonts w:ascii="Times New Roman" w:hAnsi="Times New Roman"/>
          <w:sz w:val="28"/>
          <w:szCs w:val="28"/>
        </w:rPr>
        <w:t>- метрических долей (для продвинутых групп)</w:t>
      </w:r>
    </w:p>
    <w:p w14:paraId="44F5C8E8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Чтение хлопками или/и условными движениями ритмического рисунка знакомой песни, записанного на доске</w:t>
      </w:r>
    </w:p>
    <w:p w14:paraId="2429427D" w14:textId="77777777" w:rsidR="008D7296" w:rsidRPr="00683D5E" w:rsidRDefault="008D7296" w:rsidP="008D729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Самостоятельная запись ритмического рисунка после прослушивания знакомой короткой мелодии или отдельной фразы</w:t>
      </w:r>
    </w:p>
    <w:p w14:paraId="5DE87B3E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3ACCDE74" w14:textId="77777777" w:rsidR="008D7296" w:rsidRPr="008A713C" w:rsidRDefault="008D7296" w:rsidP="008D7296">
      <w:pPr>
        <w:rPr>
          <w:rFonts w:eastAsia="Calibri"/>
          <w:sz w:val="28"/>
          <w:szCs w:val="28"/>
          <w:lang w:eastAsia="en-US"/>
        </w:rPr>
      </w:pPr>
    </w:p>
    <w:p w14:paraId="607ED551" w14:textId="77777777" w:rsidR="008D7296" w:rsidRPr="008A713C" w:rsidRDefault="008D7296" w:rsidP="008D7296">
      <w:pPr>
        <w:rPr>
          <w:sz w:val="28"/>
          <w:szCs w:val="28"/>
        </w:rPr>
      </w:pPr>
    </w:p>
    <w:p w14:paraId="7CCA61B5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 xml:space="preserve">Элементарное музицирование на детских  </w:t>
      </w:r>
    </w:p>
    <w:p w14:paraId="7B13626C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музыкальных инструментах.</w:t>
      </w:r>
    </w:p>
    <w:p w14:paraId="31B3CB3C" w14:textId="77777777" w:rsidR="008D7296" w:rsidRPr="00683D5E" w:rsidRDefault="008D7296" w:rsidP="008D729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9889C54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Применение ударных инструментов на уроке сольфеджио с элементами ритмики в подготовительных группах плодотворно сказывается на решении самых разнообразных задач музыкального развития учащихся.</w:t>
      </w:r>
    </w:p>
    <w:p w14:paraId="68E2330E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Игра в оркестре организует детей, вовлекая их в активное мизицирование, воспитывает навык ансамблевого исполнения, развивает внимание, память, внутренний, тембровый слух, чувство метроритма и чувство формы, побуждает к творческим поискам, помогает сосредоточить внимание на различных элементах музыкальной выразительности.</w:t>
      </w:r>
    </w:p>
    <w:p w14:paraId="48CD998B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Музицирование на детских музыкальных инструментах не является самоцелью и не должно занимать много времени на уроке. Отдельные музыкальные инструменты можно использовать в других формах работы и музицирования – в пении, движении, в играх.</w:t>
      </w:r>
    </w:p>
    <w:p w14:paraId="12885432" w14:textId="77777777" w:rsidR="008D7296" w:rsidRPr="00683D5E" w:rsidRDefault="008D7296" w:rsidP="008D7296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Основу оркестра составляют ударно-шумовые инструменты. Например, можно использовать бубны, деревянные палочки (или ложки), погремушки (или маракасы), треугольник и т.д.</w:t>
      </w:r>
    </w:p>
    <w:p w14:paraId="1312CED2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5394FACC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156639E8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0DC82BF0" w14:textId="77777777" w:rsidR="008D7296" w:rsidRPr="00683D5E" w:rsidRDefault="008D7296" w:rsidP="008D7296">
      <w:pPr>
        <w:jc w:val="center"/>
        <w:rPr>
          <w:sz w:val="28"/>
          <w:szCs w:val="28"/>
        </w:rPr>
      </w:pPr>
    </w:p>
    <w:p w14:paraId="534A4192" w14:textId="77777777" w:rsidR="008D7296" w:rsidRPr="00683D5E" w:rsidRDefault="008D7296" w:rsidP="008D7296">
      <w:pPr>
        <w:jc w:val="center"/>
        <w:rPr>
          <w:sz w:val="28"/>
          <w:szCs w:val="28"/>
        </w:rPr>
      </w:pPr>
      <w:r w:rsidRPr="00683D5E">
        <w:rPr>
          <w:sz w:val="28"/>
          <w:szCs w:val="28"/>
        </w:rPr>
        <w:t>Музыкальные движения.</w:t>
      </w:r>
    </w:p>
    <w:p w14:paraId="62C25E65" w14:textId="77777777" w:rsidR="008D7296" w:rsidRPr="00683D5E" w:rsidRDefault="008D7296" w:rsidP="008D7296">
      <w:pPr>
        <w:spacing w:line="276" w:lineRule="auto"/>
        <w:jc w:val="center"/>
        <w:rPr>
          <w:sz w:val="28"/>
          <w:szCs w:val="28"/>
        </w:rPr>
      </w:pPr>
    </w:p>
    <w:p w14:paraId="55AC3928" w14:textId="77777777" w:rsidR="008D7296" w:rsidRPr="00683D5E" w:rsidRDefault="008D7296" w:rsidP="008D7296">
      <w:pPr>
        <w:spacing w:line="276" w:lineRule="auto"/>
        <w:ind w:firstLine="709"/>
        <w:jc w:val="both"/>
        <w:rPr>
          <w:sz w:val="28"/>
          <w:szCs w:val="28"/>
        </w:rPr>
      </w:pPr>
      <w:r w:rsidRPr="00683D5E">
        <w:rPr>
          <w:sz w:val="28"/>
          <w:szCs w:val="28"/>
        </w:rPr>
        <w:t xml:space="preserve">Как и работа над метроритмом, задания по музыкальному движению подчинены на каждом уроке освоению различных понятий музыкальной грамоты: длительности звука, сильной и слабой доли, музыкальных размеров, фразы, затакта и т.д. Наряду с этим задания по музыкальному движению включают в себя приобретению «азов» выразительного движения. Музыкальные движения можно «одушевлять» какой-либо «программой». </w:t>
      </w:r>
      <w:r w:rsidRPr="00683D5E">
        <w:rPr>
          <w:sz w:val="28"/>
          <w:szCs w:val="28"/>
        </w:rPr>
        <w:lastRenderedPageBreak/>
        <w:t>Следует добиваться полной связи движений с музыкой: ощущение характера музыки, темпа, динамики, строения музыкального произведения. Оснащенные первоначальным запасом выразительных движений, дети используют их в дальнейшем в свободной импровизации.</w:t>
      </w:r>
    </w:p>
    <w:p w14:paraId="434E6149" w14:textId="16626DA2" w:rsidR="008D7296" w:rsidRDefault="008D7296" w:rsidP="00743DB9">
      <w:pPr>
        <w:spacing w:line="276" w:lineRule="auto"/>
        <w:ind w:firstLine="709"/>
        <w:jc w:val="both"/>
        <w:rPr>
          <w:sz w:val="28"/>
          <w:szCs w:val="28"/>
        </w:rPr>
      </w:pPr>
      <w:r w:rsidRPr="00683D5E">
        <w:rPr>
          <w:sz w:val="28"/>
          <w:szCs w:val="28"/>
        </w:rPr>
        <w:t>Раздел работы по музыкальному движению органически связан со слушанием музыки, что позволяет использовать в музыкальных занятиях образцов высокохудожественной классической и современной музыки</w:t>
      </w:r>
      <w:r w:rsidR="00743DB9">
        <w:rPr>
          <w:sz w:val="28"/>
          <w:szCs w:val="28"/>
        </w:rPr>
        <w:t>.</w:t>
      </w:r>
    </w:p>
    <w:p w14:paraId="30F70FD4" w14:textId="77777777" w:rsidR="008D7296" w:rsidRDefault="008D7296" w:rsidP="008D7296">
      <w:pPr>
        <w:rPr>
          <w:sz w:val="28"/>
          <w:szCs w:val="28"/>
        </w:rPr>
      </w:pPr>
    </w:p>
    <w:p w14:paraId="1126F77C" w14:textId="77777777" w:rsidR="008D7296" w:rsidRDefault="008D7296" w:rsidP="008D7296">
      <w:pPr>
        <w:rPr>
          <w:sz w:val="28"/>
          <w:szCs w:val="28"/>
        </w:rPr>
      </w:pPr>
    </w:p>
    <w:p w14:paraId="1EF0FDC1" w14:textId="77777777" w:rsidR="008D7296" w:rsidRDefault="008D7296" w:rsidP="008D7296">
      <w:pPr>
        <w:rPr>
          <w:sz w:val="28"/>
          <w:szCs w:val="28"/>
        </w:rPr>
      </w:pPr>
    </w:p>
    <w:p w14:paraId="1E43A750" w14:textId="77777777" w:rsidR="008D7296" w:rsidRDefault="008D7296" w:rsidP="008D7296">
      <w:pPr>
        <w:rPr>
          <w:sz w:val="28"/>
          <w:szCs w:val="28"/>
        </w:rPr>
      </w:pPr>
    </w:p>
    <w:p w14:paraId="24766581" w14:textId="77777777" w:rsidR="008D7296" w:rsidRDefault="008D7296" w:rsidP="008D7296">
      <w:pPr>
        <w:rPr>
          <w:sz w:val="28"/>
          <w:szCs w:val="28"/>
        </w:rPr>
      </w:pPr>
    </w:p>
    <w:p w14:paraId="6D20DD9A" w14:textId="77777777" w:rsidR="008D7296" w:rsidRDefault="008D7296" w:rsidP="008D7296">
      <w:pPr>
        <w:rPr>
          <w:sz w:val="28"/>
          <w:szCs w:val="28"/>
        </w:rPr>
      </w:pPr>
    </w:p>
    <w:p w14:paraId="20E251B0" w14:textId="77777777" w:rsidR="008D7296" w:rsidRDefault="008D7296" w:rsidP="008D7296">
      <w:pPr>
        <w:rPr>
          <w:sz w:val="28"/>
          <w:szCs w:val="28"/>
        </w:rPr>
      </w:pPr>
    </w:p>
    <w:p w14:paraId="2564806A" w14:textId="77777777" w:rsidR="008D7296" w:rsidRDefault="008D7296" w:rsidP="008D7296">
      <w:pPr>
        <w:rPr>
          <w:sz w:val="28"/>
          <w:szCs w:val="28"/>
        </w:rPr>
      </w:pPr>
    </w:p>
    <w:p w14:paraId="1B9F342F" w14:textId="77777777" w:rsidR="008D7296" w:rsidRDefault="008D7296" w:rsidP="008D7296">
      <w:pPr>
        <w:rPr>
          <w:sz w:val="28"/>
          <w:szCs w:val="28"/>
        </w:rPr>
      </w:pPr>
    </w:p>
    <w:p w14:paraId="45A1A21A" w14:textId="77777777" w:rsidR="008D7296" w:rsidRPr="00683D5E" w:rsidRDefault="008D7296" w:rsidP="008D7296">
      <w:pPr>
        <w:rPr>
          <w:sz w:val="28"/>
          <w:szCs w:val="28"/>
        </w:rPr>
      </w:pPr>
    </w:p>
    <w:p w14:paraId="64D48DAB" w14:textId="77777777" w:rsidR="008D7296" w:rsidRPr="00683D5E" w:rsidRDefault="008D7296" w:rsidP="008D7296">
      <w:pPr>
        <w:ind w:firstLine="900"/>
        <w:jc w:val="center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МЕТОДИЧЕСКОЕ ОБЕСПЕЧЕНИЕ ПРОГРАММЫ</w:t>
      </w:r>
    </w:p>
    <w:p w14:paraId="494BCB3D" w14:textId="77777777" w:rsidR="008D7296" w:rsidRPr="00683D5E" w:rsidRDefault="008D7296" w:rsidP="008D7296">
      <w:pPr>
        <w:ind w:firstLine="900"/>
        <w:jc w:val="center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Обеспечение программы методическими материалами:</w:t>
      </w:r>
    </w:p>
    <w:p w14:paraId="7BC0AF22" w14:textId="77777777" w:rsidR="008D7296" w:rsidRPr="00683D5E" w:rsidRDefault="008D7296" w:rsidP="008D7296">
      <w:pPr>
        <w:ind w:firstLine="900"/>
        <w:rPr>
          <w:b/>
          <w:sz w:val="28"/>
          <w:szCs w:val="28"/>
        </w:rPr>
      </w:pPr>
    </w:p>
    <w:p w14:paraId="2A0BB299" w14:textId="77777777" w:rsidR="008D7296" w:rsidRPr="00683D5E" w:rsidRDefault="008D7296" w:rsidP="008D7296">
      <w:pPr>
        <w:ind w:firstLine="900"/>
        <w:rPr>
          <w:sz w:val="28"/>
          <w:szCs w:val="28"/>
        </w:rPr>
      </w:pPr>
      <w:r w:rsidRPr="00683D5E">
        <w:rPr>
          <w:sz w:val="28"/>
          <w:szCs w:val="28"/>
        </w:rPr>
        <w:t>1. Методическое сообщение «Характерные особенности абсолютного                              слуха»</w:t>
      </w:r>
      <w:r>
        <w:rPr>
          <w:sz w:val="28"/>
          <w:szCs w:val="28"/>
        </w:rPr>
        <w:t>, сост. Кашникова Л.А.</w:t>
      </w:r>
    </w:p>
    <w:p w14:paraId="1DCF6C2E" w14:textId="77777777" w:rsidR="008D7296" w:rsidRDefault="008D7296" w:rsidP="008D7296">
      <w:pPr>
        <w:ind w:firstLine="900"/>
        <w:rPr>
          <w:sz w:val="28"/>
          <w:szCs w:val="28"/>
        </w:rPr>
      </w:pPr>
      <w:r w:rsidRPr="00683D5E">
        <w:rPr>
          <w:sz w:val="28"/>
          <w:szCs w:val="28"/>
        </w:rPr>
        <w:t>2. Методическое сообщение «Воспитание вокально –интонационных навыков и ладового чувства на уроках сольфеджио</w:t>
      </w:r>
      <w:r>
        <w:rPr>
          <w:sz w:val="28"/>
          <w:szCs w:val="28"/>
        </w:rPr>
        <w:t xml:space="preserve"> в подготовительной группе», сост. Даниленко Е.Ю.</w:t>
      </w:r>
    </w:p>
    <w:p w14:paraId="3975D6F6" w14:textId="77777777" w:rsidR="008D7296" w:rsidRDefault="008D7296" w:rsidP="008D7296">
      <w:pPr>
        <w:ind w:firstLine="900"/>
        <w:rPr>
          <w:sz w:val="28"/>
          <w:szCs w:val="28"/>
        </w:rPr>
      </w:pPr>
      <w:r>
        <w:rPr>
          <w:sz w:val="28"/>
          <w:szCs w:val="28"/>
        </w:rPr>
        <w:t>3. Методическая работа « Развитие чистоты интонации в пении учащихся  подготовительных отделений музыкальных школ», сост. Копейкина Т.А.</w:t>
      </w:r>
    </w:p>
    <w:p w14:paraId="78C46252" w14:textId="77777777" w:rsidR="008D7296" w:rsidRDefault="008D7296" w:rsidP="008D7296">
      <w:pPr>
        <w:ind w:firstLine="900"/>
        <w:rPr>
          <w:sz w:val="28"/>
          <w:szCs w:val="28"/>
        </w:rPr>
      </w:pPr>
      <w:r>
        <w:rPr>
          <w:sz w:val="28"/>
          <w:szCs w:val="28"/>
        </w:rPr>
        <w:t>4. Методическая работа «Психология музыкальных способностей», сост. Даниленко Е.Ю.</w:t>
      </w:r>
    </w:p>
    <w:p w14:paraId="20FCE485" w14:textId="77777777" w:rsidR="008D7296" w:rsidRDefault="008D7296" w:rsidP="008D7296">
      <w:pPr>
        <w:ind w:firstLine="900"/>
        <w:rPr>
          <w:sz w:val="28"/>
          <w:szCs w:val="28"/>
        </w:rPr>
      </w:pPr>
      <w:r>
        <w:rPr>
          <w:sz w:val="28"/>
          <w:szCs w:val="28"/>
        </w:rPr>
        <w:t>5. Методическая работа «Гармонический слух и основы его развития», сост. Кашникова Л.А.</w:t>
      </w:r>
    </w:p>
    <w:p w14:paraId="20D77831" w14:textId="77777777" w:rsidR="008D7296" w:rsidRPr="00BF0AE9" w:rsidRDefault="008D7296" w:rsidP="008D7296">
      <w:pPr>
        <w:ind w:firstLine="900"/>
        <w:rPr>
          <w:sz w:val="28"/>
          <w:szCs w:val="28"/>
        </w:rPr>
      </w:pPr>
      <w:r>
        <w:rPr>
          <w:sz w:val="28"/>
          <w:szCs w:val="28"/>
        </w:rPr>
        <w:t>6. . Методическая работа «Занятия музыкой со слабослышащими детьми по программе ДМШ. Методика И.С.Белик.»</w:t>
      </w:r>
    </w:p>
    <w:p w14:paraId="052ABA49" w14:textId="77777777" w:rsidR="008D7296" w:rsidRPr="00683D5E" w:rsidRDefault="008D7296" w:rsidP="008D7296">
      <w:pPr>
        <w:ind w:firstLine="900"/>
        <w:rPr>
          <w:sz w:val="28"/>
          <w:szCs w:val="28"/>
        </w:rPr>
      </w:pPr>
    </w:p>
    <w:p w14:paraId="533924C3" w14:textId="77777777" w:rsidR="008D7296" w:rsidRPr="00683D5E" w:rsidRDefault="008D7296" w:rsidP="008D7296">
      <w:pPr>
        <w:pStyle w:val="a3"/>
        <w:spacing w:line="240" w:lineRule="auto"/>
        <w:rPr>
          <w:rFonts w:ascii="Times New Roman" w:hAnsi="Times New Roman"/>
          <w:b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 xml:space="preserve">.                                       </w:t>
      </w:r>
      <w:r w:rsidRPr="00683D5E">
        <w:rPr>
          <w:rFonts w:ascii="Times New Roman" w:hAnsi="Times New Roman"/>
          <w:b/>
          <w:sz w:val="28"/>
          <w:szCs w:val="28"/>
        </w:rPr>
        <w:t>Дидактический материал</w:t>
      </w:r>
    </w:p>
    <w:p w14:paraId="5244270D" w14:textId="77777777" w:rsidR="008D7296" w:rsidRPr="00683D5E" w:rsidRDefault="008D7296" w:rsidP="008D7296">
      <w:pPr>
        <w:pStyle w:val="a3"/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B9B123D" w14:textId="77777777" w:rsidR="008D7296" w:rsidRPr="00683D5E" w:rsidRDefault="008D7296" w:rsidP="008D729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Карточки – длительности нот</w:t>
      </w:r>
    </w:p>
    <w:p w14:paraId="271772F2" w14:textId="77777777" w:rsidR="008D7296" w:rsidRPr="00683D5E" w:rsidRDefault="008D7296" w:rsidP="008D729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Карточки - ноты на нотном стане</w:t>
      </w:r>
    </w:p>
    <w:p w14:paraId="49A17E03" w14:textId="77777777" w:rsidR="008D7296" w:rsidRPr="00683D5E" w:rsidRDefault="008D7296" w:rsidP="008D729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Карточки - интервалы</w:t>
      </w:r>
    </w:p>
    <w:p w14:paraId="536C1999" w14:textId="77777777" w:rsidR="008D7296" w:rsidRPr="00683D5E" w:rsidRDefault="008D7296" w:rsidP="008D729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Наглядное пособие «Подвижная нота»</w:t>
      </w:r>
    </w:p>
    <w:p w14:paraId="751EDA9F" w14:textId="77777777" w:rsidR="008D7296" w:rsidRPr="00683D5E" w:rsidRDefault="008D7296" w:rsidP="008D729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Наглядное пособие «Лесенка»</w:t>
      </w:r>
    </w:p>
    <w:p w14:paraId="3BB5F003" w14:textId="77777777" w:rsidR="008D7296" w:rsidRPr="00683D5E" w:rsidRDefault="008D7296" w:rsidP="008D729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Наглядное пособие «Звон-город»</w:t>
      </w:r>
    </w:p>
    <w:p w14:paraId="4DC56C72" w14:textId="77777777" w:rsidR="008D7296" w:rsidRPr="00683D5E" w:rsidRDefault="008D7296" w:rsidP="008D729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83D5E">
        <w:rPr>
          <w:rFonts w:ascii="Times New Roman" w:hAnsi="Times New Roman"/>
          <w:sz w:val="28"/>
          <w:szCs w:val="28"/>
        </w:rPr>
        <w:t>Портреты русских и зарубежных композитор</w:t>
      </w:r>
    </w:p>
    <w:p w14:paraId="29DE2496" w14:textId="77777777" w:rsidR="008D7296" w:rsidRPr="00683D5E" w:rsidRDefault="008D7296" w:rsidP="008D7296">
      <w:pPr>
        <w:pStyle w:val="a3"/>
        <w:spacing w:line="240" w:lineRule="auto"/>
        <w:ind w:left="1080"/>
        <w:rPr>
          <w:rFonts w:ascii="Times New Roman" w:hAnsi="Times New Roman"/>
          <w:sz w:val="28"/>
          <w:szCs w:val="28"/>
        </w:rPr>
      </w:pPr>
    </w:p>
    <w:p w14:paraId="4A2E59CB" w14:textId="77777777" w:rsidR="008D7296" w:rsidRPr="00683D5E" w:rsidRDefault="008D7296" w:rsidP="008D7296">
      <w:pPr>
        <w:ind w:firstLine="900"/>
        <w:jc w:val="center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Лекционный материал:</w:t>
      </w:r>
    </w:p>
    <w:p w14:paraId="6F37AFA3" w14:textId="77777777" w:rsidR="008D7296" w:rsidRPr="00683D5E" w:rsidRDefault="008D7296" w:rsidP="008D7296">
      <w:pPr>
        <w:ind w:firstLine="900"/>
        <w:jc w:val="center"/>
        <w:rPr>
          <w:b/>
          <w:sz w:val="28"/>
          <w:szCs w:val="28"/>
        </w:rPr>
      </w:pPr>
    </w:p>
    <w:p w14:paraId="4659F9D3" w14:textId="77777777" w:rsidR="008D7296" w:rsidRPr="00683D5E" w:rsidRDefault="008D7296" w:rsidP="008D7296">
      <w:pPr>
        <w:ind w:firstLine="900"/>
        <w:rPr>
          <w:sz w:val="28"/>
          <w:szCs w:val="28"/>
        </w:rPr>
      </w:pPr>
      <w:r w:rsidRPr="00683D5E">
        <w:rPr>
          <w:sz w:val="28"/>
          <w:szCs w:val="28"/>
        </w:rPr>
        <w:t>1.Лекция – беседа для родителей «0» классов «Предмет сольфеджио».</w:t>
      </w:r>
    </w:p>
    <w:p w14:paraId="04D1E601" w14:textId="77777777" w:rsidR="008D7296" w:rsidRPr="00683D5E" w:rsidRDefault="008D7296" w:rsidP="008D7296">
      <w:pPr>
        <w:ind w:firstLine="900"/>
        <w:rPr>
          <w:sz w:val="28"/>
          <w:szCs w:val="28"/>
        </w:rPr>
      </w:pPr>
      <w:r w:rsidRPr="00683D5E">
        <w:rPr>
          <w:sz w:val="28"/>
          <w:szCs w:val="28"/>
        </w:rPr>
        <w:t>2.Лекция – беседа для родителей выпускных классов «Проведение экзаменов по сольфеджио».</w:t>
      </w:r>
    </w:p>
    <w:p w14:paraId="03715962" w14:textId="77777777" w:rsidR="008D7296" w:rsidRPr="00683D5E" w:rsidRDefault="008D7296" w:rsidP="008D7296">
      <w:pPr>
        <w:ind w:firstLine="900"/>
        <w:rPr>
          <w:sz w:val="28"/>
          <w:szCs w:val="28"/>
        </w:rPr>
      </w:pPr>
    </w:p>
    <w:p w14:paraId="2E7EADBD" w14:textId="77777777" w:rsidR="008D7296" w:rsidRPr="00683D5E" w:rsidRDefault="008D7296" w:rsidP="008D7296">
      <w:pPr>
        <w:ind w:firstLine="900"/>
        <w:jc w:val="center"/>
        <w:rPr>
          <w:b/>
          <w:sz w:val="28"/>
          <w:szCs w:val="28"/>
        </w:rPr>
      </w:pPr>
      <w:r w:rsidRPr="00683D5E">
        <w:rPr>
          <w:b/>
          <w:sz w:val="28"/>
          <w:szCs w:val="28"/>
        </w:rPr>
        <w:t>Материально-техническое оснащение занятий (кабинет для занятий):</w:t>
      </w:r>
    </w:p>
    <w:p w14:paraId="4CDBFAC9" w14:textId="77777777" w:rsidR="008D7296" w:rsidRPr="00CC2440" w:rsidRDefault="008D7296" w:rsidP="008D729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C2440">
        <w:rPr>
          <w:rFonts w:ascii="Times New Roman" w:hAnsi="Times New Roman"/>
          <w:sz w:val="28"/>
          <w:szCs w:val="28"/>
        </w:rPr>
        <w:t>Доска – 1 шт.</w:t>
      </w:r>
    </w:p>
    <w:p w14:paraId="2E30C3AB" w14:textId="77777777" w:rsidR="008D7296" w:rsidRPr="00CC2440" w:rsidRDefault="008D7296" w:rsidP="008D729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C2440">
        <w:rPr>
          <w:rFonts w:ascii="Times New Roman" w:hAnsi="Times New Roman"/>
          <w:sz w:val="28"/>
          <w:szCs w:val="28"/>
        </w:rPr>
        <w:t>Столы – 7 - 12 шт.</w:t>
      </w:r>
    </w:p>
    <w:p w14:paraId="1FCF3803" w14:textId="77777777" w:rsidR="008D7296" w:rsidRPr="00CC2440" w:rsidRDefault="008D7296" w:rsidP="008D7296">
      <w:pPr>
        <w:numPr>
          <w:ilvl w:val="0"/>
          <w:numId w:val="7"/>
        </w:numPr>
        <w:rPr>
          <w:sz w:val="28"/>
          <w:szCs w:val="28"/>
        </w:rPr>
      </w:pPr>
      <w:r w:rsidRPr="00CC2440">
        <w:rPr>
          <w:sz w:val="28"/>
          <w:szCs w:val="28"/>
        </w:rPr>
        <w:t>Стулья – 14 шт.</w:t>
      </w:r>
    </w:p>
    <w:p w14:paraId="6BA48A1A" w14:textId="77777777" w:rsidR="008D7296" w:rsidRPr="00683D5E" w:rsidRDefault="008D7296" w:rsidP="008D7296">
      <w:pPr>
        <w:numPr>
          <w:ilvl w:val="0"/>
          <w:numId w:val="7"/>
        </w:numPr>
        <w:rPr>
          <w:sz w:val="28"/>
          <w:szCs w:val="28"/>
        </w:rPr>
      </w:pPr>
      <w:r w:rsidRPr="00683D5E">
        <w:rPr>
          <w:sz w:val="28"/>
          <w:szCs w:val="28"/>
        </w:rPr>
        <w:t>Фортепиано</w:t>
      </w:r>
    </w:p>
    <w:p w14:paraId="2252FE6F" w14:textId="77777777" w:rsidR="008D7296" w:rsidRPr="00683D5E" w:rsidRDefault="008D7296" w:rsidP="008D7296">
      <w:pPr>
        <w:numPr>
          <w:ilvl w:val="0"/>
          <w:numId w:val="7"/>
        </w:numPr>
        <w:rPr>
          <w:sz w:val="28"/>
          <w:szCs w:val="28"/>
        </w:rPr>
      </w:pPr>
      <w:r w:rsidRPr="00683D5E">
        <w:rPr>
          <w:sz w:val="28"/>
          <w:szCs w:val="28"/>
        </w:rPr>
        <w:t>Ударно-шумовые инструменты</w:t>
      </w:r>
    </w:p>
    <w:p w14:paraId="64F7ACE2" w14:textId="77777777" w:rsidR="008D7296" w:rsidRPr="00683D5E" w:rsidRDefault="008D7296" w:rsidP="008D7296">
      <w:pPr>
        <w:numPr>
          <w:ilvl w:val="0"/>
          <w:numId w:val="7"/>
        </w:numPr>
        <w:rPr>
          <w:sz w:val="28"/>
          <w:szCs w:val="28"/>
        </w:rPr>
      </w:pPr>
      <w:r w:rsidRPr="00683D5E">
        <w:rPr>
          <w:sz w:val="28"/>
          <w:szCs w:val="28"/>
        </w:rPr>
        <w:t>Музыкальный центр</w:t>
      </w:r>
    </w:p>
    <w:p w14:paraId="0CB03BA9" w14:textId="77777777" w:rsidR="008D7296" w:rsidRPr="00683D5E" w:rsidRDefault="008D7296" w:rsidP="008D729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83D5E">
        <w:rPr>
          <w:sz w:val="28"/>
          <w:szCs w:val="28"/>
        </w:rPr>
        <w:t xml:space="preserve">7.  Шкаф для хранения методической литературы и учебников, дисков, аудиокассет. </w:t>
      </w:r>
    </w:p>
    <w:p w14:paraId="5FED88E7" w14:textId="77777777" w:rsidR="008D7296" w:rsidRPr="00683D5E" w:rsidRDefault="008D7296" w:rsidP="008D7296">
      <w:pPr>
        <w:jc w:val="both"/>
        <w:rPr>
          <w:b/>
          <w:sz w:val="28"/>
          <w:szCs w:val="28"/>
        </w:rPr>
      </w:pPr>
      <w:r w:rsidRPr="00683D5E">
        <w:rPr>
          <w:sz w:val="28"/>
          <w:szCs w:val="28"/>
        </w:rPr>
        <w:t xml:space="preserve">                                     </w:t>
      </w:r>
      <w:r w:rsidRPr="00683D5E">
        <w:rPr>
          <w:b/>
          <w:sz w:val="28"/>
          <w:szCs w:val="28"/>
        </w:rPr>
        <w:t xml:space="preserve">Методическая литература </w:t>
      </w:r>
    </w:p>
    <w:p w14:paraId="36A9DCD6" w14:textId="77777777" w:rsidR="008D7296" w:rsidRPr="00683D5E" w:rsidRDefault="008D7296" w:rsidP="008D7296">
      <w:pPr>
        <w:jc w:val="both"/>
        <w:rPr>
          <w:b/>
          <w:sz w:val="28"/>
          <w:szCs w:val="28"/>
        </w:rPr>
      </w:pPr>
    </w:p>
    <w:p w14:paraId="2D89CC32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1.Домогацкая И.Е. Сольфеджио. Примерная программа и методические рекомендации для подготовительных отделений детских музыкальных школ и детских  школ искусств. – М.,2003. – 31 с.</w:t>
      </w:r>
    </w:p>
    <w:p w14:paraId="1A6B5476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 xml:space="preserve">2.Домогацкая И.Е. 90 поурочных планов по предметам «Развитие музыкальных способностей» и «Развитие речи». К учебному курсу для детей 3-5 лет. – М.: Классика – </w:t>
      </w:r>
      <w:r w:rsidRPr="00683D5E">
        <w:rPr>
          <w:sz w:val="28"/>
          <w:szCs w:val="28"/>
          <w:lang w:val="en-US"/>
        </w:rPr>
        <w:t>XXI</w:t>
      </w:r>
      <w:r w:rsidRPr="00683D5E">
        <w:rPr>
          <w:sz w:val="28"/>
          <w:szCs w:val="28"/>
        </w:rPr>
        <w:t>, 2004. – 44с.</w:t>
      </w:r>
    </w:p>
    <w:p w14:paraId="2293F27C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3.Котляревская-Крафт М., Москалькова И., Батхан Л. Сольфеджио для подготовительных отделений: Разработка уроков. – Л.:Музыка, 1984. – 75с.</w:t>
      </w:r>
    </w:p>
    <w:p w14:paraId="20CA3AB1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4.Котляревская-Крафт М., Москалькова И., Батхан Л. Сольфеджио для подготовительных отделений: Домашние задания. – Л.:Музыка,1984. – 30с.</w:t>
      </w:r>
    </w:p>
    <w:p w14:paraId="093A6242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5.Москалькова И., Рейниш М. Уроки сольфеджио в дошкольных группах детских музыкальных школ : Методическое пособие. – М.: Музыка, 1998. – 120с.</w:t>
      </w:r>
    </w:p>
    <w:p w14:paraId="1FD83C2B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45890E52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35F72B51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 xml:space="preserve">                                            </w:t>
      </w:r>
      <w:r w:rsidRPr="00683D5E">
        <w:rPr>
          <w:b/>
          <w:sz w:val="28"/>
          <w:szCs w:val="28"/>
        </w:rPr>
        <w:t>Литература</w:t>
      </w:r>
      <w:r w:rsidRPr="00683D5E">
        <w:rPr>
          <w:sz w:val="28"/>
          <w:szCs w:val="28"/>
        </w:rPr>
        <w:t>.</w:t>
      </w:r>
    </w:p>
    <w:p w14:paraId="66459FDC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1.Андреева М., Конорова Е. Первые шаги в музыке. – М.: Советский композитор,1991. – 151с.</w:t>
      </w:r>
    </w:p>
    <w:p w14:paraId="1812A82C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2.Артоболевская А. Первая встреча с музыкой. Вып. 1. – М.: Советский композитор, 1996. – 167с.</w:t>
      </w:r>
    </w:p>
    <w:p w14:paraId="1ECA4D05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 xml:space="preserve">3.Барабошкина А. Сольфеджио для 1 класса ДМШ.- М.    ,1975. </w:t>
      </w:r>
    </w:p>
    <w:p w14:paraId="51F972A9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4. Бырченко Т. С песенкой по лесенке. – М.: Советский композитор, 1983. – 111с.</w:t>
      </w:r>
    </w:p>
    <w:p w14:paraId="69B09FEC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5. Вейс П. СВтупеньки в музыку. – М.: Советский композитор, 1987. – 196с.</w:t>
      </w:r>
    </w:p>
    <w:p w14:paraId="37F41B78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6.Ветлугина М. Музыкальный букварь. – М.: Музыка, 1988.-110с.</w:t>
      </w:r>
    </w:p>
    <w:p w14:paraId="2ACE924D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lastRenderedPageBreak/>
        <w:t>7.Воспитатель. Дети. Музыка каждый день. Музыкальная хрестоматия для воспитателей детских дошкольных учреждений и студентов педагогических колледжей и училищ. –С.Пб.: Санкт-Петербургское высшее педагогическое училище,1997. – 244с.</w:t>
      </w:r>
    </w:p>
    <w:p w14:paraId="51CF674B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8.Давыдова Е.В., Запорожец С.Ф. Музыкальная грамота. – М.: Государственное музыкальное издательство, 1956. – 176с.</w:t>
      </w:r>
    </w:p>
    <w:p w14:paraId="1CBA817D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9.Зебряк Т. Играем на уроках сольфеджио. – М.: Музыка, 1990. – 63с.</w:t>
      </w:r>
    </w:p>
    <w:p w14:paraId="3A0658B3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10.Металлиди Ж., Перцовская А. Сольфеджио «Мы играем, сочиняем и поем» : Учебное пособие для дошкольной группы детской музыкальной школы.- СПб.: Композитор,1999. – 92с.</w:t>
      </w:r>
    </w:p>
    <w:p w14:paraId="20859F06" w14:textId="77777777" w:rsidR="008D7296" w:rsidRPr="00683D5E" w:rsidRDefault="008D7296" w:rsidP="008D7296">
      <w:pPr>
        <w:jc w:val="both"/>
        <w:rPr>
          <w:sz w:val="28"/>
          <w:szCs w:val="28"/>
        </w:rPr>
      </w:pPr>
      <w:r w:rsidRPr="00683D5E">
        <w:rPr>
          <w:sz w:val="28"/>
          <w:szCs w:val="28"/>
        </w:rPr>
        <w:t>11.Перунова Н. Музыкальная азбука. –Л.: Советский композитор,1990. – 37с.</w:t>
      </w:r>
    </w:p>
    <w:p w14:paraId="41327468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47A8A1B5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2B50741F" w14:textId="77777777" w:rsidR="008D7296" w:rsidRPr="00683D5E" w:rsidRDefault="008D7296" w:rsidP="008D7296">
      <w:pPr>
        <w:jc w:val="both"/>
        <w:rPr>
          <w:sz w:val="28"/>
          <w:szCs w:val="28"/>
        </w:rPr>
      </w:pPr>
    </w:p>
    <w:p w14:paraId="48839B28" w14:textId="77777777" w:rsidR="008D7296" w:rsidRDefault="008D7296" w:rsidP="008D7296">
      <w:pPr>
        <w:rPr>
          <w:sz w:val="28"/>
          <w:szCs w:val="28"/>
        </w:rPr>
      </w:pPr>
    </w:p>
    <w:p w14:paraId="7BE43BD3" w14:textId="77777777" w:rsidR="008D7296" w:rsidRDefault="008D7296" w:rsidP="008D7296">
      <w:pPr>
        <w:rPr>
          <w:sz w:val="28"/>
          <w:szCs w:val="28"/>
        </w:rPr>
      </w:pPr>
    </w:p>
    <w:p w14:paraId="7DD7F5E0" w14:textId="77777777" w:rsidR="008D7296" w:rsidRDefault="008D7296" w:rsidP="008D7296">
      <w:pPr>
        <w:rPr>
          <w:sz w:val="28"/>
          <w:szCs w:val="28"/>
        </w:rPr>
      </w:pPr>
    </w:p>
    <w:p w14:paraId="610085B0" w14:textId="77777777" w:rsidR="008D7296" w:rsidRPr="00BF0AE9" w:rsidRDefault="008D7296" w:rsidP="008D7296">
      <w:pPr>
        <w:rPr>
          <w:sz w:val="28"/>
          <w:szCs w:val="28"/>
        </w:rPr>
      </w:pPr>
    </w:p>
    <w:p w14:paraId="1FC6F588" w14:textId="77777777" w:rsidR="00681F1E" w:rsidRDefault="00681F1E"/>
    <w:sectPr w:rsidR="0068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065D0"/>
    <w:multiLevelType w:val="hybridMultilevel"/>
    <w:tmpl w:val="04EA0770"/>
    <w:lvl w:ilvl="0" w:tplc="2F40F64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6D238D"/>
    <w:multiLevelType w:val="hybridMultilevel"/>
    <w:tmpl w:val="6A6AC42C"/>
    <w:lvl w:ilvl="0" w:tplc="949A8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F5152F"/>
    <w:multiLevelType w:val="hybridMultilevel"/>
    <w:tmpl w:val="A0927BDC"/>
    <w:lvl w:ilvl="0" w:tplc="6518E82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A75EAD"/>
    <w:multiLevelType w:val="hybridMultilevel"/>
    <w:tmpl w:val="53FEBA26"/>
    <w:lvl w:ilvl="0" w:tplc="6C44FA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93E5CE2"/>
    <w:multiLevelType w:val="hybridMultilevel"/>
    <w:tmpl w:val="EFF08E2A"/>
    <w:lvl w:ilvl="0" w:tplc="42E0F8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A2F61BD"/>
    <w:multiLevelType w:val="hybridMultilevel"/>
    <w:tmpl w:val="51C0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42934"/>
    <w:multiLevelType w:val="hybridMultilevel"/>
    <w:tmpl w:val="783050EA"/>
    <w:lvl w:ilvl="0" w:tplc="4832F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296"/>
    <w:rsid w:val="000861D1"/>
    <w:rsid w:val="0043647F"/>
    <w:rsid w:val="00555A09"/>
    <w:rsid w:val="00681F1E"/>
    <w:rsid w:val="00743DB9"/>
    <w:rsid w:val="008D7296"/>
    <w:rsid w:val="00915568"/>
    <w:rsid w:val="00B92DC0"/>
    <w:rsid w:val="00C8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22FAC"/>
  <w15:chartTrackingRefBased/>
  <w15:docId w15:val="{5169EA16-59DE-4B59-A948-CC6359E12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2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D72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2803</Words>
  <Characters>15982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2022-01-21T16:31:00Z</cp:lastPrinted>
  <dcterms:created xsi:type="dcterms:W3CDTF">2022-01-20T07:04:00Z</dcterms:created>
  <dcterms:modified xsi:type="dcterms:W3CDTF">2022-01-21T16:38:00Z</dcterms:modified>
</cp:coreProperties>
</file>